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94090" w14:textId="679E9ECA" w:rsidR="00467C24" w:rsidRDefault="00467C24" w:rsidP="00467C24">
      <w:pPr>
        <w:rPr>
          <w:rFonts w:ascii="Times New Roman" w:hAnsi="Times New Roman" w:cs="Times New Roman"/>
          <w:b/>
          <w:bCs/>
          <w:sz w:val="24"/>
          <w:szCs w:val="24"/>
        </w:rPr>
      </w:pPr>
    </w:p>
    <w:p w14:paraId="4285B6E5" w14:textId="77777777" w:rsidR="00467C24" w:rsidRPr="000B7BAC" w:rsidRDefault="00467C24" w:rsidP="00467C24">
      <w:pPr>
        <w:jc w:val="center"/>
        <w:rPr>
          <w:rFonts w:ascii="Times New Roman" w:hAnsi="Times New Roman" w:cs="Times New Roman"/>
          <w:b/>
          <w:bCs/>
          <w:sz w:val="24"/>
          <w:szCs w:val="24"/>
        </w:rPr>
      </w:pPr>
      <w:r w:rsidRPr="00142A9E">
        <w:rPr>
          <w:rFonts w:ascii="Times New Roman" w:hAnsi="Times New Roman" w:cs="Times New Roman"/>
          <w:szCs w:val="22"/>
        </w:rPr>
        <w:t xml:space="preserve">SHETH NKTT COLLEGE OF COMERCE AND SHETH JTT COLLEGE OF ARTS, </w:t>
      </w:r>
      <w:r w:rsidRPr="00142A9E">
        <w:rPr>
          <w:rFonts w:ascii="Times New Roman" w:hAnsi="Times New Roman" w:cs="Times New Roman"/>
          <w:sz w:val="24"/>
          <w:szCs w:val="24"/>
        </w:rPr>
        <w:t>THANE</w:t>
      </w:r>
    </w:p>
    <w:p w14:paraId="1EC63F4B" w14:textId="77777777" w:rsidR="00467C24" w:rsidRPr="000B7BAC" w:rsidRDefault="00467C24" w:rsidP="00467C24">
      <w:pPr>
        <w:jc w:val="center"/>
        <w:rPr>
          <w:rFonts w:ascii="Times New Roman" w:hAnsi="Times New Roman" w:cs="Times New Roman"/>
          <w:b/>
          <w:bCs/>
          <w:sz w:val="24"/>
          <w:szCs w:val="24"/>
        </w:rPr>
      </w:pPr>
      <w:r w:rsidRPr="000B7BAC">
        <w:rPr>
          <w:rFonts w:ascii="Times New Roman" w:hAnsi="Times New Roman" w:cs="Times New Roman"/>
          <w:b/>
          <w:bCs/>
          <w:sz w:val="24"/>
          <w:szCs w:val="24"/>
        </w:rPr>
        <w:t>DEPARTMENT OF ECONOMICS</w:t>
      </w:r>
    </w:p>
    <w:p w14:paraId="3676DA64" w14:textId="69FC5B6F" w:rsidR="00467C24" w:rsidRDefault="00467C24" w:rsidP="00467C24">
      <w:pPr>
        <w:jc w:val="center"/>
        <w:rPr>
          <w:rFonts w:ascii="Times New Roman" w:hAnsi="Times New Roman" w:cs="Times New Roman"/>
          <w:b/>
          <w:bCs/>
          <w:sz w:val="24"/>
          <w:szCs w:val="24"/>
        </w:rPr>
      </w:pPr>
      <w:r w:rsidRPr="000B7BAC">
        <w:rPr>
          <w:rFonts w:ascii="Times New Roman" w:hAnsi="Times New Roman" w:cs="Times New Roman"/>
          <w:b/>
          <w:bCs/>
          <w:sz w:val="24"/>
          <w:szCs w:val="24"/>
        </w:rPr>
        <w:t xml:space="preserve">QUESTION BANK </w:t>
      </w:r>
      <w:r>
        <w:rPr>
          <w:rFonts w:ascii="Times New Roman" w:hAnsi="Times New Roman" w:cs="Times New Roman"/>
          <w:b/>
          <w:bCs/>
          <w:sz w:val="24"/>
          <w:szCs w:val="24"/>
        </w:rPr>
        <w:t>&amp; MODEL ANSWER</w:t>
      </w:r>
    </w:p>
    <w:p w14:paraId="08A5065F" w14:textId="77777777" w:rsidR="00467C24" w:rsidRPr="00142A9E" w:rsidRDefault="00467C24" w:rsidP="00467C24">
      <w:pPr>
        <w:jc w:val="center"/>
        <w:rPr>
          <w:rFonts w:ascii="Times New Roman" w:hAnsi="Times New Roman" w:cs="Times New Roman"/>
          <w:sz w:val="24"/>
          <w:szCs w:val="24"/>
        </w:rPr>
      </w:pPr>
      <w:r w:rsidRPr="00142A9E">
        <w:rPr>
          <w:rFonts w:ascii="Times New Roman" w:hAnsi="Times New Roman" w:cs="Times New Roman"/>
          <w:sz w:val="24"/>
          <w:szCs w:val="24"/>
        </w:rPr>
        <w:t xml:space="preserve">FOR </w:t>
      </w:r>
    </w:p>
    <w:p w14:paraId="3DF22E66" w14:textId="4B82BC5F" w:rsidR="00467C24" w:rsidRPr="000B7BAC" w:rsidRDefault="00467C24" w:rsidP="00467C24">
      <w:pPr>
        <w:jc w:val="center"/>
        <w:rPr>
          <w:rFonts w:ascii="Times New Roman" w:hAnsi="Times New Roman" w:cs="Times New Roman"/>
          <w:b/>
          <w:bCs/>
          <w:sz w:val="24"/>
          <w:szCs w:val="24"/>
        </w:rPr>
      </w:pPr>
      <w:r w:rsidRPr="000B7BAC">
        <w:rPr>
          <w:rFonts w:ascii="Times New Roman" w:hAnsi="Times New Roman" w:cs="Times New Roman"/>
          <w:b/>
          <w:bCs/>
          <w:sz w:val="24"/>
          <w:szCs w:val="24"/>
        </w:rPr>
        <w:t>TYBCOM (20</w:t>
      </w:r>
      <w:r>
        <w:rPr>
          <w:rFonts w:ascii="Times New Roman" w:hAnsi="Times New Roman" w:cs="Times New Roman"/>
          <w:b/>
          <w:bCs/>
          <w:sz w:val="24"/>
          <w:szCs w:val="24"/>
        </w:rPr>
        <w:t>19-20</w:t>
      </w:r>
      <w:r w:rsidRPr="000B7BAC">
        <w:rPr>
          <w:rFonts w:ascii="Times New Roman" w:hAnsi="Times New Roman" w:cs="Times New Roman"/>
          <w:b/>
          <w:bCs/>
          <w:sz w:val="24"/>
          <w:szCs w:val="24"/>
        </w:rPr>
        <w:t>)</w:t>
      </w:r>
    </w:p>
    <w:p w14:paraId="0EEAC843" w14:textId="242F190E" w:rsidR="00467C24" w:rsidRDefault="00467C24" w:rsidP="00467C24">
      <w:pPr>
        <w:jc w:val="center"/>
        <w:rPr>
          <w:rFonts w:ascii="Times New Roman" w:hAnsi="Times New Roman" w:cs="Times New Roman"/>
          <w:sz w:val="24"/>
          <w:szCs w:val="24"/>
        </w:rPr>
      </w:pPr>
      <w:r w:rsidRPr="00142A9E">
        <w:rPr>
          <w:rFonts w:ascii="Times New Roman" w:hAnsi="Times New Roman" w:cs="Times New Roman"/>
          <w:sz w:val="24"/>
          <w:szCs w:val="24"/>
        </w:rPr>
        <w:t>SEMESTER – VI</w:t>
      </w:r>
    </w:p>
    <w:p w14:paraId="3DE1000F" w14:textId="08559FB2" w:rsidR="00CB43C8" w:rsidRPr="00CB43C8" w:rsidRDefault="00CB43C8" w:rsidP="00CB43C8">
      <w:pPr>
        <w:rPr>
          <w:rFonts w:ascii="Times New Roman" w:hAnsi="Times New Roman" w:cs="Times New Roman"/>
          <w:i/>
          <w:iCs/>
          <w:sz w:val="24"/>
          <w:szCs w:val="24"/>
        </w:rPr>
      </w:pPr>
      <w:r w:rsidRPr="00CB43C8">
        <w:rPr>
          <w:rFonts w:ascii="Times New Roman" w:hAnsi="Times New Roman" w:cs="Times New Roman"/>
          <w:i/>
          <w:iCs/>
          <w:sz w:val="24"/>
          <w:szCs w:val="24"/>
        </w:rPr>
        <w:t xml:space="preserve">NOTE: These are brief answers, students will have to explain the points in detail for the examination. Manan </w:t>
      </w:r>
      <w:proofErr w:type="spellStart"/>
      <w:r w:rsidRPr="00CB43C8">
        <w:rPr>
          <w:rFonts w:ascii="Times New Roman" w:hAnsi="Times New Roman" w:cs="Times New Roman"/>
          <w:i/>
          <w:iCs/>
          <w:sz w:val="24"/>
          <w:szCs w:val="24"/>
        </w:rPr>
        <w:t>prakashan’s</w:t>
      </w:r>
      <w:proofErr w:type="spellEnd"/>
      <w:r w:rsidRPr="00CB43C8">
        <w:rPr>
          <w:rFonts w:ascii="Times New Roman" w:hAnsi="Times New Roman" w:cs="Times New Roman"/>
          <w:i/>
          <w:iCs/>
          <w:sz w:val="24"/>
          <w:szCs w:val="24"/>
        </w:rPr>
        <w:t xml:space="preserve"> TYBCOM book is referred to prepare the answers.</w:t>
      </w:r>
      <w:bookmarkStart w:id="0" w:name="_GoBack"/>
      <w:bookmarkEnd w:id="0"/>
    </w:p>
    <w:p w14:paraId="4B3E9A5A" w14:textId="77777777" w:rsidR="00467C24" w:rsidRDefault="00467C24" w:rsidP="00467C24">
      <w:pPr>
        <w:rPr>
          <w:rFonts w:ascii="Times New Roman" w:hAnsi="Times New Roman" w:cs="Times New Roman"/>
          <w:b/>
          <w:bCs/>
          <w:sz w:val="24"/>
          <w:szCs w:val="24"/>
        </w:rPr>
      </w:pPr>
    </w:p>
    <w:p w14:paraId="139B0A6B" w14:textId="0ABAAA70" w:rsidR="00467C24" w:rsidRPr="000B7BAC" w:rsidRDefault="00467C24" w:rsidP="00467C24">
      <w:pPr>
        <w:rPr>
          <w:rFonts w:ascii="Times New Roman" w:hAnsi="Times New Roman" w:cs="Times New Roman"/>
          <w:b/>
          <w:bCs/>
          <w:sz w:val="24"/>
          <w:szCs w:val="24"/>
        </w:rPr>
      </w:pPr>
      <w:r w:rsidRPr="000B7BAC">
        <w:rPr>
          <w:rFonts w:ascii="Times New Roman" w:hAnsi="Times New Roman" w:cs="Times New Roman"/>
          <w:b/>
          <w:bCs/>
          <w:sz w:val="24"/>
          <w:szCs w:val="24"/>
        </w:rPr>
        <w:t>MODULE – II: COMMERCIAL POLICY</w:t>
      </w:r>
    </w:p>
    <w:p w14:paraId="3DEB6B16" w14:textId="71817082" w:rsidR="00467C24" w:rsidRDefault="00467C24" w:rsidP="00467C24">
      <w:pPr>
        <w:pStyle w:val="ListParagraph"/>
        <w:numPr>
          <w:ilvl w:val="0"/>
          <w:numId w:val="1"/>
        </w:numPr>
        <w:rPr>
          <w:rFonts w:ascii="Times New Roman" w:hAnsi="Times New Roman" w:cs="Times New Roman"/>
          <w:sz w:val="24"/>
          <w:szCs w:val="24"/>
        </w:rPr>
      </w:pPr>
      <w:r w:rsidRPr="00142A9E">
        <w:rPr>
          <w:rFonts w:ascii="Times New Roman" w:hAnsi="Times New Roman" w:cs="Times New Roman"/>
          <w:sz w:val="24"/>
          <w:szCs w:val="24"/>
        </w:rPr>
        <w:t>Discuss free trade policy.</w:t>
      </w:r>
    </w:p>
    <w:p w14:paraId="0DC62FEE" w14:textId="3F9AE63B" w:rsidR="00467C24" w:rsidRDefault="00467C24" w:rsidP="00467C24">
      <w:pPr>
        <w:rPr>
          <w:rFonts w:ascii="Times New Roman" w:hAnsi="Times New Roman" w:cs="Times New Roman"/>
          <w:sz w:val="24"/>
          <w:szCs w:val="24"/>
        </w:rPr>
      </w:pPr>
      <w:r>
        <w:rPr>
          <w:rFonts w:ascii="Times New Roman" w:hAnsi="Times New Roman" w:cs="Times New Roman"/>
          <w:sz w:val="24"/>
          <w:szCs w:val="24"/>
        </w:rPr>
        <w:t xml:space="preserve">Ans: Free trade policy is used to describe a liberal trade policy that promotes free movement of goods and services between nations. Following are the </w:t>
      </w:r>
      <w:r w:rsidRPr="003413AC">
        <w:rPr>
          <w:rFonts w:ascii="Times New Roman" w:hAnsi="Times New Roman" w:cs="Times New Roman"/>
          <w:b/>
          <w:bCs/>
          <w:sz w:val="24"/>
          <w:szCs w:val="24"/>
        </w:rPr>
        <w:t>arguments in favor of free trade</w:t>
      </w:r>
      <w:r>
        <w:rPr>
          <w:rFonts w:ascii="Times New Roman" w:hAnsi="Times New Roman" w:cs="Times New Roman"/>
          <w:sz w:val="24"/>
          <w:szCs w:val="24"/>
        </w:rPr>
        <w:t>.</w:t>
      </w:r>
    </w:p>
    <w:p w14:paraId="347F438B" w14:textId="1A7DA243"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promotes efficiency</w:t>
      </w:r>
    </w:p>
    <w:p w14:paraId="60C6A108" w14:textId="31A094D4"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promotes economic growth</w:t>
      </w:r>
    </w:p>
    <w:p w14:paraId="787A5CDB" w14:textId="7FF34E94"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encourages competitiveness</w:t>
      </w:r>
    </w:p>
    <w:p w14:paraId="341A82C5" w14:textId="2235276E"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allows free trade of import goods, so prices are reduced</w:t>
      </w:r>
    </w:p>
    <w:p w14:paraId="62B28F5A" w14:textId="7D1B9C7E"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It promotes economic welfare</w:t>
      </w:r>
    </w:p>
    <w:p w14:paraId="274F75ED" w14:textId="334229D5"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Greater international cooperation</w:t>
      </w:r>
    </w:p>
    <w:p w14:paraId="0C4BA307" w14:textId="6C365AE2" w:rsidR="00467C24" w:rsidRDefault="00467C24" w:rsidP="00467C2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Less government intervention in trade</w:t>
      </w:r>
    </w:p>
    <w:p w14:paraId="7C498B94" w14:textId="670EC8F6" w:rsidR="00467C24" w:rsidRPr="003413AC" w:rsidRDefault="00467C24" w:rsidP="00467C24">
      <w:pPr>
        <w:ind w:left="360"/>
        <w:rPr>
          <w:rFonts w:ascii="Times New Roman" w:hAnsi="Times New Roman" w:cs="Times New Roman"/>
          <w:b/>
          <w:bCs/>
          <w:sz w:val="24"/>
          <w:szCs w:val="24"/>
        </w:rPr>
      </w:pPr>
      <w:r w:rsidRPr="003413AC">
        <w:rPr>
          <w:rFonts w:ascii="Times New Roman" w:hAnsi="Times New Roman" w:cs="Times New Roman"/>
          <w:b/>
          <w:bCs/>
          <w:sz w:val="24"/>
          <w:szCs w:val="24"/>
        </w:rPr>
        <w:t>Arguments against Free Trade:</w:t>
      </w:r>
    </w:p>
    <w:p w14:paraId="3D407A8E" w14:textId="71B3C0EC" w:rsidR="00467C24" w:rsidRDefault="00467C24" w:rsidP="00467C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Disadvantageous for less </w:t>
      </w:r>
      <w:r w:rsidR="003413AC">
        <w:rPr>
          <w:rFonts w:ascii="Times New Roman" w:hAnsi="Times New Roman" w:cs="Times New Roman"/>
          <w:sz w:val="24"/>
          <w:szCs w:val="24"/>
        </w:rPr>
        <w:t>developed countries</w:t>
      </w:r>
    </w:p>
    <w:p w14:paraId="273D1495" w14:textId="285D17FA" w:rsidR="003413AC" w:rsidRDefault="003413AC" w:rsidP="00467C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Destruction of domestic industries</w:t>
      </w:r>
    </w:p>
    <w:p w14:paraId="166D98EE" w14:textId="7334DA7E" w:rsidR="003413AC" w:rsidRDefault="003413AC" w:rsidP="00467C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Unbalanced economic growth</w:t>
      </w:r>
    </w:p>
    <w:p w14:paraId="4DAEFF98" w14:textId="7569753D" w:rsidR="003413AC" w:rsidRDefault="003413AC" w:rsidP="00467C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Dangers of overdependence</w:t>
      </w:r>
    </w:p>
    <w:p w14:paraId="69C3AA15" w14:textId="08CBE4AD" w:rsidR="003413AC" w:rsidRDefault="003413AC" w:rsidP="00467C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Dumping of foreign goods</w:t>
      </w:r>
    </w:p>
    <w:p w14:paraId="11107AFF" w14:textId="77777777" w:rsidR="003413AC" w:rsidRPr="00467C24" w:rsidRDefault="003413AC" w:rsidP="003413AC">
      <w:pPr>
        <w:pStyle w:val="ListParagraph"/>
        <w:ind w:left="1080"/>
        <w:rPr>
          <w:rFonts w:ascii="Times New Roman" w:hAnsi="Times New Roman" w:cs="Times New Roman"/>
          <w:sz w:val="24"/>
          <w:szCs w:val="24"/>
        </w:rPr>
      </w:pPr>
    </w:p>
    <w:p w14:paraId="0B77F806" w14:textId="48235444" w:rsidR="00467C24" w:rsidRPr="003413AC" w:rsidRDefault="00467C24" w:rsidP="00467C24">
      <w:pPr>
        <w:pStyle w:val="ListParagraph"/>
        <w:numPr>
          <w:ilvl w:val="0"/>
          <w:numId w:val="1"/>
        </w:numPr>
        <w:rPr>
          <w:rFonts w:ascii="Times New Roman" w:hAnsi="Times New Roman" w:cs="Times New Roman"/>
          <w:b/>
          <w:bCs/>
          <w:sz w:val="24"/>
          <w:szCs w:val="24"/>
        </w:rPr>
      </w:pPr>
      <w:r w:rsidRPr="003413AC">
        <w:rPr>
          <w:rFonts w:ascii="Times New Roman" w:hAnsi="Times New Roman" w:cs="Times New Roman"/>
          <w:b/>
          <w:bCs/>
          <w:sz w:val="24"/>
          <w:szCs w:val="24"/>
        </w:rPr>
        <w:t>Explain the theory of protection</w:t>
      </w:r>
      <w:r w:rsidR="003413AC">
        <w:rPr>
          <w:rFonts w:ascii="Times New Roman" w:hAnsi="Times New Roman" w:cs="Times New Roman"/>
          <w:b/>
          <w:bCs/>
          <w:sz w:val="24"/>
          <w:szCs w:val="24"/>
        </w:rPr>
        <w:t>.</w:t>
      </w:r>
    </w:p>
    <w:p w14:paraId="2108F950" w14:textId="0E6490CB" w:rsidR="003413AC" w:rsidRDefault="003413AC" w:rsidP="003413AC">
      <w:pPr>
        <w:rPr>
          <w:rFonts w:ascii="Times New Roman" w:hAnsi="Times New Roman" w:cs="Times New Roman"/>
          <w:sz w:val="24"/>
          <w:szCs w:val="24"/>
        </w:rPr>
      </w:pPr>
      <w:r>
        <w:rPr>
          <w:rFonts w:ascii="Times New Roman" w:hAnsi="Times New Roman" w:cs="Times New Roman"/>
          <w:sz w:val="24"/>
          <w:szCs w:val="24"/>
        </w:rPr>
        <w:t>Ans: protectionism is the policy of protecting domestic industries against foreign competition by using tariffs, import duties, subsidiaries and any other measure to restrict imports or make them more expensive.</w:t>
      </w:r>
    </w:p>
    <w:p w14:paraId="4313784A" w14:textId="014E7343" w:rsidR="003413AC" w:rsidRPr="003413AC" w:rsidRDefault="003413AC" w:rsidP="003413AC">
      <w:pPr>
        <w:pStyle w:val="ListParagraph"/>
        <w:numPr>
          <w:ilvl w:val="0"/>
          <w:numId w:val="5"/>
        </w:numPr>
        <w:rPr>
          <w:rFonts w:ascii="Times New Roman" w:hAnsi="Times New Roman" w:cs="Times New Roman"/>
          <w:b/>
          <w:bCs/>
          <w:sz w:val="24"/>
          <w:szCs w:val="24"/>
        </w:rPr>
      </w:pPr>
      <w:r w:rsidRPr="003413AC">
        <w:rPr>
          <w:rFonts w:ascii="Times New Roman" w:hAnsi="Times New Roman" w:cs="Times New Roman"/>
          <w:b/>
          <w:bCs/>
          <w:sz w:val="24"/>
          <w:szCs w:val="24"/>
        </w:rPr>
        <w:t>Arguments in favor of Protectionism:</w:t>
      </w:r>
    </w:p>
    <w:p w14:paraId="39A8856A" w14:textId="1669F49C"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Infant Industry argument</w:t>
      </w:r>
    </w:p>
    <w:p w14:paraId="79D9AF3A" w14:textId="57641EE5"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Diversification argument</w:t>
      </w:r>
    </w:p>
    <w:p w14:paraId="37021FCB" w14:textId="18BBD6C0"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Employment argument</w:t>
      </w:r>
    </w:p>
    <w:p w14:paraId="792A5113" w14:textId="5217B11F"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Balance of Payments argument</w:t>
      </w:r>
    </w:p>
    <w:p w14:paraId="71F2E0EE" w14:textId="3A471B4F"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Pauper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argument</w:t>
      </w:r>
    </w:p>
    <w:p w14:paraId="54EF860E" w14:textId="5CFB44D3"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Anti-dumping argument</w:t>
      </w:r>
    </w:p>
    <w:p w14:paraId="4E1746E7" w14:textId="2E8C327D"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Source of government revenue</w:t>
      </w:r>
    </w:p>
    <w:p w14:paraId="5379A519" w14:textId="4EA9D0A3"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Strategic arguments</w:t>
      </w:r>
    </w:p>
    <w:p w14:paraId="63B5E750" w14:textId="13BC5F0B" w:rsidR="003413AC" w:rsidRDefault="003413AC" w:rsidP="003413A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Self-sufficiency</w:t>
      </w:r>
    </w:p>
    <w:p w14:paraId="3C96E11E" w14:textId="72F525FE" w:rsidR="003413AC" w:rsidRPr="003413AC" w:rsidRDefault="003413AC" w:rsidP="003413AC">
      <w:pPr>
        <w:pStyle w:val="ListParagraph"/>
        <w:numPr>
          <w:ilvl w:val="0"/>
          <w:numId w:val="5"/>
        </w:numPr>
        <w:rPr>
          <w:rFonts w:ascii="Times New Roman" w:hAnsi="Times New Roman" w:cs="Times New Roman"/>
          <w:b/>
          <w:bCs/>
          <w:sz w:val="24"/>
          <w:szCs w:val="24"/>
        </w:rPr>
      </w:pPr>
      <w:r w:rsidRPr="003413AC">
        <w:rPr>
          <w:rFonts w:ascii="Times New Roman" w:hAnsi="Times New Roman" w:cs="Times New Roman"/>
          <w:b/>
          <w:bCs/>
          <w:sz w:val="24"/>
          <w:szCs w:val="24"/>
        </w:rPr>
        <w:t>Arguments against Protectionism;</w:t>
      </w:r>
    </w:p>
    <w:p w14:paraId="41BF82F9" w14:textId="5EC13F6C" w:rsidR="003413AC" w:rsidRDefault="003413AC" w:rsidP="00341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Inefficiency of resources allocation</w:t>
      </w:r>
    </w:p>
    <w:p w14:paraId="36AAFC42" w14:textId="2888405F" w:rsidR="003413AC" w:rsidRDefault="003413AC" w:rsidP="00341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Protection to undeserving industries</w:t>
      </w:r>
    </w:p>
    <w:p w14:paraId="0E1A4DF6" w14:textId="3DBFA3CF" w:rsidR="003413AC" w:rsidRDefault="003413AC" w:rsidP="00341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Unemployment in the export sector</w:t>
      </w:r>
    </w:p>
    <w:p w14:paraId="7BFC0121" w14:textId="0634CF59" w:rsidR="003413AC" w:rsidRDefault="003413AC" w:rsidP="00341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Diversification not always possible</w:t>
      </w:r>
    </w:p>
    <w:p w14:paraId="33033A69" w14:textId="1F804438" w:rsidR="003413AC" w:rsidRDefault="003413AC" w:rsidP="003413AC">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not the only factor of production</w:t>
      </w:r>
    </w:p>
    <w:p w14:paraId="16C5CD52" w14:textId="2661C7B4" w:rsidR="003413AC" w:rsidRDefault="003413AC" w:rsidP="00341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Disadvantage to domestic consumers</w:t>
      </w:r>
    </w:p>
    <w:p w14:paraId="10370069" w14:textId="49FDA0BB" w:rsidR="003413AC" w:rsidRPr="003413AC" w:rsidRDefault="003413AC" w:rsidP="003413A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Retaliation by other nations</w:t>
      </w:r>
    </w:p>
    <w:p w14:paraId="1472A72B" w14:textId="3134011E" w:rsidR="00467C24" w:rsidRPr="00AB39DB" w:rsidRDefault="00467C24" w:rsidP="00467C24">
      <w:pPr>
        <w:pStyle w:val="ListParagraph"/>
        <w:numPr>
          <w:ilvl w:val="0"/>
          <w:numId w:val="1"/>
        </w:numPr>
        <w:rPr>
          <w:rFonts w:ascii="Times New Roman" w:hAnsi="Times New Roman" w:cs="Times New Roman"/>
          <w:b/>
          <w:bCs/>
          <w:sz w:val="24"/>
          <w:szCs w:val="24"/>
        </w:rPr>
      </w:pPr>
      <w:r w:rsidRPr="00AB39DB">
        <w:rPr>
          <w:rFonts w:ascii="Times New Roman" w:hAnsi="Times New Roman" w:cs="Times New Roman"/>
          <w:b/>
          <w:bCs/>
          <w:sz w:val="24"/>
          <w:szCs w:val="24"/>
        </w:rPr>
        <w:t>Explain the tariff and non-tariff barriers</w:t>
      </w:r>
      <w:r w:rsidR="00974975" w:rsidRPr="00AB39DB">
        <w:rPr>
          <w:rFonts w:ascii="Times New Roman" w:hAnsi="Times New Roman" w:cs="Times New Roman"/>
          <w:b/>
          <w:bCs/>
          <w:sz w:val="24"/>
          <w:szCs w:val="24"/>
        </w:rPr>
        <w:t>.</w:t>
      </w:r>
    </w:p>
    <w:p w14:paraId="7E2C1E50" w14:textId="77777777" w:rsidR="00423BA5" w:rsidRDefault="00974975" w:rsidP="00974975">
      <w:pPr>
        <w:rPr>
          <w:rFonts w:ascii="Times New Roman" w:hAnsi="Times New Roman" w:cs="Times New Roman"/>
          <w:sz w:val="24"/>
          <w:szCs w:val="24"/>
        </w:rPr>
      </w:pPr>
      <w:r>
        <w:rPr>
          <w:rFonts w:ascii="Times New Roman" w:hAnsi="Times New Roman" w:cs="Times New Roman"/>
          <w:sz w:val="24"/>
          <w:szCs w:val="24"/>
        </w:rPr>
        <w:t xml:space="preserve">Ans: Tariff is a tax imposed on commodities that are traded across the national border of a country. It can be imposed on both imports and exports. </w:t>
      </w:r>
    </w:p>
    <w:p w14:paraId="2A5D9DAA" w14:textId="2AE21724" w:rsidR="00423BA5" w:rsidRDefault="00423BA5" w:rsidP="00974975">
      <w:pPr>
        <w:rPr>
          <w:rFonts w:ascii="Times New Roman" w:hAnsi="Times New Roman" w:cs="Times New Roman"/>
          <w:b/>
          <w:bCs/>
          <w:sz w:val="24"/>
          <w:szCs w:val="24"/>
        </w:rPr>
      </w:pPr>
      <w:r w:rsidRPr="00423BA5">
        <w:rPr>
          <w:rFonts w:ascii="Times New Roman" w:hAnsi="Times New Roman" w:cs="Times New Roman"/>
          <w:b/>
          <w:bCs/>
          <w:sz w:val="24"/>
          <w:szCs w:val="24"/>
        </w:rPr>
        <w:t>Objectives of Tariffs:</w:t>
      </w:r>
    </w:p>
    <w:p w14:paraId="3E9E9400" w14:textId="46523175" w:rsidR="00423BA5" w:rsidRPr="00AB39DB" w:rsidRDefault="00423BA5"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raise government revenue</w:t>
      </w:r>
    </w:p>
    <w:p w14:paraId="5A403795" w14:textId="7F7063AD" w:rsidR="00423BA5" w:rsidRPr="00AB39DB" w:rsidRDefault="00423BA5"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protect and support domestic industries</w:t>
      </w:r>
    </w:p>
    <w:p w14:paraId="15ACE494" w14:textId="3FA439A3" w:rsidR="00423BA5" w:rsidRPr="00AB39DB" w:rsidRDefault="00423BA5"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conserve foreign exchange reserves</w:t>
      </w:r>
    </w:p>
    <w:p w14:paraId="1A4405B9" w14:textId="4B8B3413" w:rsidR="00AB39DB" w:rsidRPr="00AB39DB" w:rsidRDefault="00AB39DB"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make domestic prices competitive with import prices</w:t>
      </w:r>
    </w:p>
    <w:p w14:paraId="365995D8" w14:textId="1585D448" w:rsidR="00AB39DB" w:rsidRPr="00AB39DB" w:rsidRDefault="00AB39DB"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reduce the dependence on other countries and become self-sufficient</w:t>
      </w:r>
    </w:p>
    <w:p w14:paraId="4A2D7C9D" w14:textId="2F62669D" w:rsidR="00AB39DB" w:rsidRPr="00AB39DB" w:rsidRDefault="00AB39DB"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generate employment within country</w:t>
      </w:r>
    </w:p>
    <w:p w14:paraId="6D075386" w14:textId="01311A13" w:rsidR="00AB39DB" w:rsidRPr="00AB39DB" w:rsidRDefault="00AB39DB" w:rsidP="00423BA5">
      <w:pPr>
        <w:pStyle w:val="ListParagraph"/>
        <w:numPr>
          <w:ilvl w:val="0"/>
          <w:numId w:val="8"/>
        </w:numPr>
        <w:rPr>
          <w:rFonts w:ascii="Times New Roman" w:hAnsi="Times New Roman" w:cs="Times New Roman"/>
          <w:sz w:val="24"/>
          <w:szCs w:val="24"/>
        </w:rPr>
      </w:pPr>
      <w:r w:rsidRPr="00AB39DB">
        <w:rPr>
          <w:rFonts w:ascii="Times New Roman" w:hAnsi="Times New Roman" w:cs="Times New Roman"/>
          <w:sz w:val="24"/>
          <w:szCs w:val="24"/>
        </w:rPr>
        <w:t>To prevent shortages un the domestic market by imposing export tariffs.</w:t>
      </w:r>
    </w:p>
    <w:p w14:paraId="331BB85C" w14:textId="7D93CE48" w:rsidR="00974975" w:rsidRPr="00974975" w:rsidRDefault="00974975" w:rsidP="00974975">
      <w:pPr>
        <w:rPr>
          <w:rFonts w:ascii="Times New Roman" w:hAnsi="Times New Roman" w:cs="Times New Roman"/>
          <w:sz w:val="24"/>
          <w:szCs w:val="24"/>
        </w:rPr>
      </w:pPr>
      <w:r>
        <w:rPr>
          <w:rFonts w:ascii="Times New Roman" w:hAnsi="Times New Roman" w:cs="Times New Roman"/>
          <w:sz w:val="24"/>
          <w:szCs w:val="24"/>
        </w:rPr>
        <w:t>Non-tariff barriers are means of restricting imports through measures other than tariffs. They include measures like, import quota, import licenses, voluntary export restrictions, product standards and testing requirements etc.</w:t>
      </w:r>
    </w:p>
    <w:p w14:paraId="0D83DDD0" w14:textId="53C20AE4" w:rsidR="00467C24" w:rsidRPr="009D40CC" w:rsidRDefault="00467C24" w:rsidP="00467C24">
      <w:pPr>
        <w:pStyle w:val="ListParagraph"/>
        <w:numPr>
          <w:ilvl w:val="0"/>
          <w:numId w:val="1"/>
        </w:numPr>
        <w:rPr>
          <w:rFonts w:ascii="Times New Roman" w:hAnsi="Times New Roman" w:cs="Times New Roman"/>
          <w:b/>
          <w:bCs/>
          <w:sz w:val="24"/>
          <w:szCs w:val="24"/>
        </w:rPr>
      </w:pPr>
      <w:r w:rsidRPr="009D40CC">
        <w:rPr>
          <w:rFonts w:ascii="Times New Roman" w:hAnsi="Times New Roman" w:cs="Times New Roman"/>
          <w:b/>
          <w:bCs/>
          <w:sz w:val="24"/>
          <w:szCs w:val="24"/>
        </w:rPr>
        <w:t>Discuss the types of tariff barriers</w:t>
      </w:r>
    </w:p>
    <w:p w14:paraId="5628AB50" w14:textId="648C1840" w:rsidR="00AB39DB" w:rsidRDefault="00AB39DB" w:rsidP="00AB39DB">
      <w:pPr>
        <w:rPr>
          <w:rFonts w:ascii="Times New Roman" w:hAnsi="Times New Roman" w:cs="Times New Roman"/>
          <w:sz w:val="24"/>
          <w:szCs w:val="24"/>
        </w:rPr>
      </w:pPr>
      <w:r>
        <w:rPr>
          <w:rFonts w:ascii="Times New Roman" w:hAnsi="Times New Roman" w:cs="Times New Roman"/>
          <w:sz w:val="24"/>
          <w:szCs w:val="24"/>
        </w:rPr>
        <w:t>Ans: Tariffs can be classified on following basis.</w:t>
      </w:r>
    </w:p>
    <w:p w14:paraId="6D8B4DF4" w14:textId="3D6240E6" w:rsidR="00AB39DB" w:rsidRDefault="00AB39DB" w:rsidP="00AB39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Based on Imposition:</w:t>
      </w:r>
    </w:p>
    <w:p w14:paraId="6678E357" w14:textId="1AF8B028" w:rsidR="00AB39DB" w:rsidRDefault="00AB39DB" w:rsidP="00AB39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Specific tariffs</w:t>
      </w:r>
    </w:p>
    <w:p w14:paraId="518A9F29" w14:textId="09FED459" w:rsidR="00AB39DB" w:rsidRDefault="00AB39DB" w:rsidP="00AB39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 valorem tariffs</w:t>
      </w:r>
    </w:p>
    <w:p w14:paraId="1025233E" w14:textId="4918E8CE" w:rsidR="00AB39DB" w:rsidRDefault="00AB39DB" w:rsidP="00AB39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Mixed tariffs</w:t>
      </w:r>
    </w:p>
    <w:p w14:paraId="5BA7F2E3" w14:textId="739BD6D9" w:rsidR="00AB39DB" w:rsidRDefault="00AB39DB" w:rsidP="00AB39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Compound tariffs</w:t>
      </w:r>
    </w:p>
    <w:p w14:paraId="3C8E30E7" w14:textId="37165ECC" w:rsidR="00AB39DB" w:rsidRDefault="00AB39DB" w:rsidP="00AB39D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Tariff rate quotas</w:t>
      </w:r>
    </w:p>
    <w:p w14:paraId="703F90E6" w14:textId="1B44CA76" w:rsidR="00AB39DB" w:rsidRDefault="00AB39DB" w:rsidP="00AB39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Based on Purpose:</w:t>
      </w:r>
    </w:p>
    <w:p w14:paraId="3917C95D" w14:textId="0C5A6D82" w:rsidR="00AB39DB" w:rsidRDefault="00AB39DB" w:rsidP="00AB39D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Revenue tariffs</w:t>
      </w:r>
    </w:p>
    <w:p w14:paraId="0427C875" w14:textId="1CEC4C82" w:rsidR="00AB39DB" w:rsidRDefault="00AB39DB" w:rsidP="00AB39D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Protective tariffs</w:t>
      </w:r>
    </w:p>
    <w:p w14:paraId="303FE647" w14:textId="688848D8" w:rsidR="00AB39DB" w:rsidRDefault="00FB0E7B" w:rsidP="00AB39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Based on source of imports:</w:t>
      </w:r>
    </w:p>
    <w:p w14:paraId="4F5F6E18" w14:textId="5FBB80D1" w:rsidR="00FB0E7B" w:rsidRDefault="00FB0E7B" w:rsidP="00FB0E7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Non-discriminatory tariffs</w:t>
      </w:r>
    </w:p>
    <w:p w14:paraId="3749ADDD" w14:textId="41CA81E5" w:rsidR="00FB0E7B" w:rsidRDefault="00FB0E7B" w:rsidP="00FB0E7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Discriminatory tariffs</w:t>
      </w:r>
    </w:p>
    <w:p w14:paraId="10E6093C" w14:textId="3B366ABC" w:rsidR="00FB0E7B" w:rsidRDefault="00FB0E7B" w:rsidP="00FB0E7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Maximum and minimum tariffs</w:t>
      </w:r>
    </w:p>
    <w:p w14:paraId="31A9788D" w14:textId="160AAF09" w:rsidR="00FB0E7B" w:rsidRDefault="00FB0E7B" w:rsidP="00FB0E7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Preferential tariffs</w:t>
      </w:r>
    </w:p>
    <w:p w14:paraId="32E9BCBE" w14:textId="41FBCEA3" w:rsidR="00FB0E7B" w:rsidRDefault="00FB0E7B" w:rsidP="00FB0E7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Based on Retaliation:</w:t>
      </w:r>
    </w:p>
    <w:p w14:paraId="74330B38" w14:textId="5C494B3C" w:rsidR="00FB0E7B" w:rsidRDefault="00FB0E7B" w:rsidP="00FB0E7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Retaliatory tariffs</w:t>
      </w:r>
    </w:p>
    <w:p w14:paraId="02D8154B" w14:textId="2A5D9779" w:rsidR="00FB0E7B" w:rsidRDefault="00FB0E7B" w:rsidP="00FB0E7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Countervailing tariffs</w:t>
      </w:r>
    </w:p>
    <w:p w14:paraId="6388C6D6" w14:textId="02C3B23C" w:rsidR="00FB0E7B" w:rsidRDefault="00FB0E7B" w:rsidP="00FB0E7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Anti-dumping tariff</w:t>
      </w:r>
    </w:p>
    <w:p w14:paraId="289965C4" w14:textId="77777777" w:rsidR="001C538B" w:rsidRPr="001C538B" w:rsidRDefault="001C538B" w:rsidP="001C538B">
      <w:pPr>
        <w:ind w:left="1080"/>
        <w:rPr>
          <w:rFonts w:ascii="Times New Roman" w:hAnsi="Times New Roman" w:cs="Times New Roman"/>
          <w:sz w:val="24"/>
          <w:szCs w:val="24"/>
        </w:rPr>
      </w:pPr>
    </w:p>
    <w:p w14:paraId="16E12917" w14:textId="7B8D08E1" w:rsidR="00467C24" w:rsidRDefault="00467C24" w:rsidP="00467C24">
      <w:pPr>
        <w:pStyle w:val="ListParagraph"/>
        <w:numPr>
          <w:ilvl w:val="0"/>
          <w:numId w:val="1"/>
        </w:numPr>
        <w:rPr>
          <w:rFonts w:ascii="Times New Roman" w:hAnsi="Times New Roman" w:cs="Times New Roman"/>
          <w:b/>
          <w:bCs/>
          <w:sz w:val="24"/>
          <w:szCs w:val="24"/>
        </w:rPr>
      </w:pPr>
      <w:r w:rsidRPr="00FB0E7B">
        <w:rPr>
          <w:rFonts w:ascii="Times New Roman" w:hAnsi="Times New Roman" w:cs="Times New Roman"/>
          <w:b/>
          <w:bCs/>
          <w:sz w:val="24"/>
          <w:szCs w:val="24"/>
        </w:rPr>
        <w:t>Examine the types of international economic integration</w:t>
      </w:r>
      <w:r w:rsidR="00FB0E7B">
        <w:rPr>
          <w:rFonts w:ascii="Times New Roman" w:hAnsi="Times New Roman" w:cs="Times New Roman"/>
          <w:b/>
          <w:bCs/>
          <w:sz w:val="24"/>
          <w:szCs w:val="24"/>
        </w:rPr>
        <w:t>.</w:t>
      </w:r>
    </w:p>
    <w:p w14:paraId="6C9A9320" w14:textId="70CAEF47" w:rsidR="00FB0E7B" w:rsidRDefault="00FB0E7B" w:rsidP="00FB0E7B">
      <w:pPr>
        <w:rPr>
          <w:rFonts w:ascii="Times New Roman" w:hAnsi="Times New Roman" w:cs="Times New Roman"/>
          <w:b/>
          <w:bCs/>
          <w:sz w:val="24"/>
          <w:szCs w:val="24"/>
        </w:rPr>
      </w:pPr>
      <w:r>
        <w:rPr>
          <w:rFonts w:ascii="Times New Roman" w:hAnsi="Times New Roman" w:cs="Times New Roman"/>
          <w:b/>
          <w:bCs/>
          <w:sz w:val="24"/>
          <w:szCs w:val="24"/>
        </w:rPr>
        <w:t xml:space="preserve">Ans: </w:t>
      </w:r>
      <w:r w:rsidR="00E0036E" w:rsidRPr="00E0036E">
        <w:rPr>
          <w:rFonts w:ascii="Times New Roman" w:hAnsi="Times New Roman" w:cs="Times New Roman"/>
          <w:sz w:val="24"/>
          <w:szCs w:val="24"/>
        </w:rPr>
        <w:t>I</w:t>
      </w:r>
      <w:r w:rsidRPr="00E0036E">
        <w:rPr>
          <w:rFonts w:ascii="Times New Roman" w:hAnsi="Times New Roman" w:cs="Times New Roman"/>
          <w:sz w:val="24"/>
          <w:szCs w:val="24"/>
        </w:rPr>
        <w:t>nternational economic integration is a term used to describe the process which involves the coming together of different countries into larger regional group for achieving some common economic objectives</w:t>
      </w:r>
      <w:r>
        <w:rPr>
          <w:rFonts w:ascii="Times New Roman" w:hAnsi="Times New Roman" w:cs="Times New Roman"/>
          <w:b/>
          <w:bCs/>
          <w:sz w:val="24"/>
          <w:szCs w:val="24"/>
        </w:rPr>
        <w:t>.</w:t>
      </w:r>
    </w:p>
    <w:p w14:paraId="70918FD1" w14:textId="2B915DF3" w:rsidR="00FB0E7B" w:rsidRDefault="00FB0E7B" w:rsidP="00FB0E7B">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Stages/types of International Economic Integration:</w:t>
      </w:r>
    </w:p>
    <w:p w14:paraId="02CDECD4" w14:textId="6CDE4766"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Preferential Trade Area (PTA)</w:t>
      </w:r>
    </w:p>
    <w:p w14:paraId="2665FDA1" w14:textId="61EE3C45"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Free Trade Area (FTA)</w:t>
      </w:r>
    </w:p>
    <w:p w14:paraId="0B8B1E1A" w14:textId="10C73B7C"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Customs Union</w:t>
      </w:r>
    </w:p>
    <w:p w14:paraId="4641B62D" w14:textId="5D4DF670"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Common Market</w:t>
      </w:r>
    </w:p>
    <w:p w14:paraId="12F410CA" w14:textId="4EDD20E5"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Full Economic Union</w:t>
      </w:r>
    </w:p>
    <w:p w14:paraId="1443D6CC" w14:textId="193E2BCD"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Monetary Union</w:t>
      </w:r>
    </w:p>
    <w:p w14:paraId="0123222E" w14:textId="72171FF5"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Fiscal Union</w:t>
      </w:r>
    </w:p>
    <w:p w14:paraId="7C31F3E9" w14:textId="352B0073" w:rsidR="00FB0E7B" w:rsidRPr="00E0036E" w:rsidRDefault="00FB0E7B" w:rsidP="00FB0E7B">
      <w:pPr>
        <w:pStyle w:val="ListParagraph"/>
        <w:numPr>
          <w:ilvl w:val="0"/>
          <w:numId w:val="15"/>
        </w:numPr>
        <w:rPr>
          <w:rFonts w:ascii="Times New Roman" w:hAnsi="Times New Roman" w:cs="Times New Roman"/>
          <w:sz w:val="24"/>
          <w:szCs w:val="24"/>
        </w:rPr>
      </w:pPr>
      <w:r w:rsidRPr="00E0036E">
        <w:rPr>
          <w:rFonts w:ascii="Times New Roman" w:hAnsi="Times New Roman" w:cs="Times New Roman"/>
          <w:sz w:val="24"/>
          <w:szCs w:val="24"/>
        </w:rPr>
        <w:t>Economic and Monetary Union (EMU)</w:t>
      </w:r>
    </w:p>
    <w:p w14:paraId="4DBD04C2" w14:textId="0E895452" w:rsidR="00FB0E7B" w:rsidRDefault="00FB0E7B" w:rsidP="00FB0E7B">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Complete Economic Integration</w:t>
      </w:r>
    </w:p>
    <w:p w14:paraId="45749951" w14:textId="358524B4" w:rsidR="00FB0E7B" w:rsidRDefault="00FB0E7B" w:rsidP="00FB0E7B">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Objectives of Economic Integration:</w:t>
      </w:r>
    </w:p>
    <w:p w14:paraId="4FDDD53F" w14:textId="20DB957E" w:rsidR="00FB0E7B" w:rsidRPr="00E0036E" w:rsidRDefault="00FB0E7B"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Increase economic welfare of the region</w:t>
      </w:r>
    </w:p>
    <w:p w14:paraId="2302B8CD" w14:textId="5C1BA2CB" w:rsidR="00FB0E7B" w:rsidRPr="00E0036E" w:rsidRDefault="00FB0E7B"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Expansion of Market size and Economies of scale</w:t>
      </w:r>
    </w:p>
    <w:p w14:paraId="2B4121D6" w14:textId="4FE91BB6" w:rsidR="00FB0E7B" w:rsidRPr="00E0036E" w:rsidRDefault="00FB0E7B"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Reduction in Trade Costs</w:t>
      </w:r>
    </w:p>
    <w:p w14:paraId="3CD901EA" w14:textId="62C417D5" w:rsidR="00FB0E7B" w:rsidRPr="00E0036E" w:rsidRDefault="00FB0E7B"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Employment generation</w:t>
      </w:r>
    </w:p>
    <w:p w14:paraId="17D34396" w14:textId="56D36609" w:rsidR="00FB0E7B" w:rsidRPr="00E0036E" w:rsidRDefault="00FB0E7B"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Increase in competitiveness</w:t>
      </w:r>
    </w:p>
    <w:p w14:paraId="06FE5B56" w14:textId="3E9F48E9" w:rsidR="00FB0E7B" w:rsidRPr="00E0036E" w:rsidRDefault="00E0036E"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Efficiency</w:t>
      </w:r>
    </w:p>
    <w:p w14:paraId="29F374C8" w14:textId="3515FC57" w:rsidR="00E0036E" w:rsidRPr="00E0036E" w:rsidRDefault="00E0036E"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Wider choice of goods and services</w:t>
      </w:r>
    </w:p>
    <w:p w14:paraId="277E6EFF" w14:textId="253A0AA1" w:rsidR="00E0036E" w:rsidRPr="00E0036E" w:rsidRDefault="00E0036E"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Cross-border Investment flows</w:t>
      </w:r>
    </w:p>
    <w:p w14:paraId="3EB69403" w14:textId="734D4885" w:rsidR="00E0036E" w:rsidRPr="00E0036E" w:rsidRDefault="00E0036E"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Technology sharing</w:t>
      </w:r>
    </w:p>
    <w:p w14:paraId="76E3F938" w14:textId="6E7C4430" w:rsidR="00E0036E" w:rsidRPr="00E0036E" w:rsidRDefault="00E0036E"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Development of Infrastructure</w:t>
      </w:r>
    </w:p>
    <w:p w14:paraId="3050D468" w14:textId="71D2886B" w:rsidR="00E0036E" w:rsidRPr="00E0036E" w:rsidRDefault="00E0036E" w:rsidP="00FB0E7B">
      <w:pPr>
        <w:pStyle w:val="ListParagraph"/>
        <w:numPr>
          <w:ilvl w:val="0"/>
          <w:numId w:val="16"/>
        </w:numPr>
        <w:rPr>
          <w:rFonts w:ascii="Times New Roman" w:hAnsi="Times New Roman" w:cs="Times New Roman"/>
          <w:sz w:val="24"/>
          <w:szCs w:val="24"/>
        </w:rPr>
      </w:pPr>
      <w:r w:rsidRPr="00E0036E">
        <w:rPr>
          <w:rFonts w:ascii="Times New Roman" w:hAnsi="Times New Roman" w:cs="Times New Roman"/>
          <w:sz w:val="24"/>
          <w:szCs w:val="24"/>
        </w:rPr>
        <w:t>Political cooperation and conflict resolution</w:t>
      </w:r>
    </w:p>
    <w:p w14:paraId="34C873D9" w14:textId="091E1397" w:rsidR="00E0036E" w:rsidRDefault="00E0036E" w:rsidP="00E0036E">
      <w:pPr>
        <w:pStyle w:val="ListParagraph"/>
        <w:numPr>
          <w:ilvl w:val="0"/>
          <w:numId w:val="14"/>
        </w:numPr>
        <w:rPr>
          <w:rFonts w:ascii="Times New Roman" w:hAnsi="Times New Roman" w:cs="Times New Roman"/>
          <w:b/>
          <w:bCs/>
          <w:sz w:val="24"/>
          <w:szCs w:val="24"/>
        </w:rPr>
      </w:pPr>
      <w:r>
        <w:rPr>
          <w:rFonts w:ascii="Times New Roman" w:hAnsi="Times New Roman" w:cs="Times New Roman"/>
          <w:b/>
          <w:bCs/>
          <w:sz w:val="24"/>
          <w:szCs w:val="24"/>
        </w:rPr>
        <w:t>Disadvantages of Economic Integration:</w:t>
      </w:r>
    </w:p>
    <w:p w14:paraId="61E24226" w14:textId="74FFD749" w:rsidR="00E0036E" w:rsidRPr="00E0036E" w:rsidRDefault="00E0036E" w:rsidP="00E0036E">
      <w:pPr>
        <w:pStyle w:val="ListParagraph"/>
        <w:numPr>
          <w:ilvl w:val="0"/>
          <w:numId w:val="17"/>
        </w:numPr>
        <w:rPr>
          <w:rFonts w:ascii="Times New Roman" w:hAnsi="Times New Roman" w:cs="Times New Roman"/>
          <w:sz w:val="24"/>
          <w:szCs w:val="24"/>
        </w:rPr>
      </w:pPr>
      <w:r w:rsidRPr="00E0036E">
        <w:rPr>
          <w:rFonts w:ascii="Times New Roman" w:hAnsi="Times New Roman" w:cs="Times New Roman"/>
          <w:sz w:val="24"/>
          <w:szCs w:val="24"/>
        </w:rPr>
        <w:t>Regionalism v/s Multinationalism</w:t>
      </w:r>
    </w:p>
    <w:p w14:paraId="15F30FA0" w14:textId="07DF5478" w:rsidR="00E0036E" w:rsidRPr="00E0036E" w:rsidRDefault="00E0036E" w:rsidP="00E0036E">
      <w:pPr>
        <w:pStyle w:val="ListParagraph"/>
        <w:numPr>
          <w:ilvl w:val="0"/>
          <w:numId w:val="17"/>
        </w:numPr>
        <w:rPr>
          <w:rFonts w:ascii="Times New Roman" w:hAnsi="Times New Roman" w:cs="Times New Roman"/>
          <w:sz w:val="24"/>
          <w:szCs w:val="24"/>
        </w:rPr>
      </w:pPr>
      <w:r w:rsidRPr="00E0036E">
        <w:rPr>
          <w:rFonts w:ascii="Times New Roman" w:hAnsi="Times New Roman" w:cs="Times New Roman"/>
          <w:sz w:val="24"/>
          <w:szCs w:val="24"/>
        </w:rPr>
        <w:t>Loss of sovereignty</w:t>
      </w:r>
    </w:p>
    <w:p w14:paraId="1A42591F" w14:textId="0BE7D92E" w:rsidR="00E0036E" w:rsidRPr="00E0036E" w:rsidRDefault="00E0036E" w:rsidP="00E0036E">
      <w:pPr>
        <w:pStyle w:val="ListParagraph"/>
        <w:numPr>
          <w:ilvl w:val="0"/>
          <w:numId w:val="17"/>
        </w:numPr>
        <w:rPr>
          <w:rFonts w:ascii="Times New Roman" w:hAnsi="Times New Roman" w:cs="Times New Roman"/>
          <w:sz w:val="24"/>
          <w:szCs w:val="24"/>
        </w:rPr>
      </w:pPr>
      <w:r w:rsidRPr="00E0036E">
        <w:rPr>
          <w:rFonts w:ascii="Times New Roman" w:hAnsi="Times New Roman" w:cs="Times New Roman"/>
          <w:sz w:val="24"/>
          <w:szCs w:val="24"/>
        </w:rPr>
        <w:lastRenderedPageBreak/>
        <w:t>Foreign investment and local concerns</w:t>
      </w:r>
    </w:p>
    <w:p w14:paraId="58838157" w14:textId="0A546BA7" w:rsidR="00E0036E" w:rsidRPr="00E0036E" w:rsidRDefault="00E0036E" w:rsidP="00E0036E">
      <w:pPr>
        <w:pStyle w:val="ListParagraph"/>
        <w:numPr>
          <w:ilvl w:val="0"/>
          <w:numId w:val="17"/>
        </w:numPr>
        <w:rPr>
          <w:rFonts w:ascii="Times New Roman" w:hAnsi="Times New Roman" w:cs="Times New Roman"/>
          <w:sz w:val="24"/>
          <w:szCs w:val="24"/>
        </w:rPr>
      </w:pPr>
      <w:r w:rsidRPr="00E0036E">
        <w:rPr>
          <w:rFonts w:ascii="Times New Roman" w:hAnsi="Times New Roman" w:cs="Times New Roman"/>
          <w:sz w:val="24"/>
          <w:szCs w:val="24"/>
        </w:rPr>
        <w:t>Increasing independence</w:t>
      </w:r>
    </w:p>
    <w:p w14:paraId="07CA4DBB" w14:textId="3F1DC481" w:rsidR="00E0036E" w:rsidRPr="001C538B" w:rsidRDefault="00E0036E" w:rsidP="001C538B">
      <w:pPr>
        <w:pStyle w:val="ListParagraph"/>
        <w:numPr>
          <w:ilvl w:val="0"/>
          <w:numId w:val="17"/>
        </w:numPr>
        <w:rPr>
          <w:rFonts w:ascii="Times New Roman" w:hAnsi="Times New Roman" w:cs="Times New Roman"/>
          <w:sz w:val="24"/>
          <w:szCs w:val="24"/>
        </w:rPr>
      </w:pPr>
      <w:r w:rsidRPr="00E0036E">
        <w:rPr>
          <w:rFonts w:ascii="Times New Roman" w:hAnsi="Times New Roman" w:cs="Times New Roman"/>
          <w:sz w:val="24"/>
          <w:szCs w:val="24"/>
        </w:rPr>
        <w:t>Trade diversio</w:t>
      </w:r>
      <w:r w:rsidR="001C538B">
        <w:rPr>
          <w:rFonts w:ascii="Times New Roman" w:hAnsi="Times New Roman" w:cs="Times New Roman"/>
          <w:sz w:val="24"/>
          <w:szCs w:val="24"/>
        </w:rPr>
        <w:t>n</w:t>
      </w:r>
    </w:p>
    <w:p w14:paraId="207C2932" w14:textId="4FE7C7A4" w:rsidR="00467C24" w:rsidRPr="001C538B" w:rsidRDefault="00467C24" w:rsidP="001C538B">
      <w:pPr>
        <w:pStyle w:val="ListParagraph"/>
        <w:numPr>
          <w:ilvl w:val="0"/>
          <w:numId w:val="1"/>
        </w:numPr>
        <w:rPr>
          <w:rFonts w:ascii="Times New Roman" w:hAnsi="Times New Roman" w:cs="Times New Roman"/>
          <w:b/>
          <w:bCs/>
          <w:sz w:val="24"/>
          <w:szCs w:val="24"/>
        </w:rPr>
      </w:pPr>
      <w:r w:rsidRPr="001C538B">
        <w:rPr>
          <w:rFonts w:ascii="Times New Roman" w:hAnsi="Times New Roman" w:cs="Times New Roman"/>
          <w:b/>
          <w:bCs/>
          <w:sz w:val="24"/>
          <w:szCs w:val="24"/>
        </w:rPr>
        <w:t>Write note on:</w:t>
      </w:r>
      <w:r w:rsidR="001C538B" w:rsidRPr="001C538B">
        <w:rPr>
          <w:rFonts w:ascii="Times New Roman" w:hAnsi="Times New Roman" w:cs="Times New Roman"/>
          <w:b/>
          <w:bCs/>
          <w:sz w:val="24"/>
          <w:szCs w:val="24"/>
        </w:rPr>
        <w:t xml:space="preserve"> </w:t>
      </w:r>
      <w:r w:rsidRPr="001C538B">
        <w:rPr>
          <w:rFonts w:ascii="Times New Roman" w:hAnsi="Times New Roman" w:cs="Times New Roman"/>
          <w:b/>
          <w:bCs/>
          <w:sz w:val="24"/>
          <w:szCs w:val="24"/>
        </w:rPr>
        <w:t>Effects of tariff and non-tariff barriers</w:t>
      </w:r>
      <w:r w:rsidR="001C538B" w:rsidRPr="001C538B">
        <w:rPr>
          <w:rFonts w:ascii="Times New Roman" w:hAnsi="Times New Roman" w:cs="Times New Roman"/>
          <w:b/>
          <w:bCs/>
          <w:sz w:val="24"/>
          <w:szCs w:val="24"/>
        </w:rPr>
        <w:t>.</w:t>
      </w:r>
    </w:p>
    <w:p w14:paraId="729EA9A7" w14:textId="28488B80" w:rsidR="001C538B" w:rsidRPr="001C538B" w:rsidRDefault="001C538B" w:rsidP="001C538B">
      <w:pPr>
        <w:rPr>
          <w:rFonts w:ascii="Times New Roman" w:hAnsi="Times New Roman" w:cs="Times New Roman"/>
          <w:b/>
          <w:bCs/>
          <w:sz w:val="24"/>
          <w:szCs w:val="24"/>
        </w:rPr>
      </w:pPr>
      <w:r w:rsidRPr="001C538B">
        <w:rPr>
          <w:rFonts w:ascii="Times New Roman" w:hAnsi="Times New Roman" w:cs="Times New Roman"/>
          <w:b/>
          <w:bCs/>
          <w:sz w:val="24"/>
          <w:szCs w:val="24"/>
        </w:rPr>
        <w:t xml:space="preserve">Ans: </w:t>
      </w:r>
      <w:r w:rsidR="00D03C41">
        <w:rPr>
          <w:rFonts w:ascii="Times New Roman" w:hAnsi="Times New Roman" w:cs="Times New Roman"/>
          <w:b/>
          <w:bCs/>
          <w:sz w:val="24"/>
          <w:szCs w:val="24"/>
        </w:rPr>
        <w:t>Explain the answer with appropriate diagrams.</w:t>
      </w:r>
    </w:p>
    <w:p w14:paraId="09E2CC5A" w14:textId="2A2468AA" w:rsidR="001C538B" w:rsidRPr="001C538B" w:rsidRDefault="001C538B" w:rsidP="001C538B">
      <w:pPr>
        <w:pStyle w:val="ListParagraph"/>
        <w:numPr>
          <w:ilvl w:val="0"/>
          <w:numId w:val="20"/>
        </w:numPr>
        <w:rPr>
          <w:rFonts w:ascii="Times New Roman" w:hAnsi="Times New Roman" w:cs="Times New Roman"/>
          <w:b/>
          <w:bCs/>
          <w:sz w:val="24"/>
          <w:szCs w:val="24"/>
        </w:rPr>
      </w:pPr>
      <w:r w:rsidRPr="001C538B">
        <w:rPr>
          <w:rFonts w:ascii="Times New Roman" w:hAnsi="Times New Roman" w:cs="Times New Roman"/>
          <w:b/>
          <w:bCs/>
          <w:sz w:val="24"/>
          <w:szCs w:val="24"/>
        </w:rPr>
        <w:t>Effects of tariffs:</w:t>
      </w:r>
    </w:p>
    <w:p w14:paraId="27293658" w14:textId="47C69276"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Protective effect</w:t>
      </w:r>
    </w:p>
    <w:p w14:paraId="27ED9CE6" w14:textId="500AA4C5"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Revenue effect</w:t>
      </w:r>
    </w:p>
    <w:p w14:paraId="43600B88" w14:textId="60256EAF"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Consumption effect</w:t>
      </w:r>
    </w:p>
    <w:p w14:paraId="1714109C" w14:textId="5312448F"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Distribution ef</w:t>
      </w:r>
      <w:r w:rsidR="00BE0C0D">
        <w:rPr>
          <w:rFonts w:ascii="Times New Roman" w:hAnsi="Times New Roman" w:cs="Times New Roman"/>
          <w:sz w:val="24"/>
          <w:szCs w:val="24"/>
        </w:rPr>
        <w:t>f</w:t>
      </w:r>
      <w:r>
        <w:rPr>
          <w:rFonts w:ascii="Times New Roman" w:hAnsi="Times New Roman" w:cs="Times New Roman"/>
          <w:sz w:val="24"/>
          <w:szCs w:val="24"/>
        </w:rPr>
        <w:t>ect</w:t>
      </w:r>
    </w:p>
    <w:p w14:paraId="3AAD8ADF" w14:textId="3A604DE4"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Terms of Trade effect</w:t>
      </w:r>
    </w:p>
    <w:p w14:paraId="1B98F6ED" w14:textId="71B35E7C"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Income effect competitive effect</w:t>
      </w:r>
    </w:p>
    <w:p w14:paraId="093CB9E7" w14:textId="4BC06B47" w:rsidR="001C538B" w:rsidRDefault="001C538B" w:rsidP="001C538B">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Balance of Payments effect</w:t>
      </w:r>
    </w:p>
    <w:p w14:paraId="2FE06E9E" w14:textId="47F65F8B" w:rsidR="001C538B" w:rsidRPr="001C538B" w:rsidRDefault="001C538B" w:rsidP="001C538B">
      <w:pPr>
        <w:pStyle w:val="ListParagraph"/>
        <w:numPr>
          <w:ilvl w:val="0"/>
          <w:numId w:val="20"/>
        </w:numPr>
        <w:rPr>
          <w:rFonts w:ascii="Times New Roman" w:hAnsi="Times New Roman" w:cs="Times New Roman"/>
          <w:b/>
          <w:bCs/>
          <w:sz w:val="24"/>
          <w:szCs w:val="24"/>
        </w:rPr>
      </w:pPr>
      <w:r w:rsidRPr="001C538B">
        <w:rPr>
          <w:rFonts w:ascii="Times New Roman" w:hAnsi="Times New Roman" w:cs="Times New Roman"/>
          <w:b/>
          <w:bCs/>
          <w:sz w:val="24"/>
          <w:szCs w:val="24"/>
        </w:rPr>
        <w:t>Effects of non-tariff barriers</w:t>
      </w:r>
    </w:p>
    <w:p w14:paraId="75B8ED8F" w14:textId="5584740E" w:rsidR="001C538B" w:rsidRDefault="001C538B" w:rsidP="001C53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Price effect</w:t>
      </w:r>
    </w:p>
    <w:p w14:paraId="55653379" w14:textId="6A9B99C4" w:rsidR="001C538B" w:rsidRDefault="001C538B" w:rsidP="001C53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Production effect</w:t>
      </w:r>
    </w:p>
    <w:p w14:paraId="6E66DCE0" w14:textId="2BBEB8AE" w:rsidR="001C538B" w:rsidRDefault="001C538B" w:rsidP="001C53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Consumption and welfare effect</w:t>
      </w:r>
    </w:p>
    <w:p w14:paraId="4EBFB983" w14:textId="425CD16B" w:rsidR="001C538B" w:rsidRDefault="001C538B" w:rsidP="001C53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Redistribution effect</w:t>
      </w:r>
    </w:p>
    <w:p w14:paraId="7DDAC4FE" w14:textId="04FBBB26" w:rsidR="001C538B" w:rsidRPr="001C538B" w:rsidRDefault="001C538B" w:rsidP="001C538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Terms of Trade effect</w:t>
      </w:r>
    </w:p>
    <w:p w14:paraId="7851EAFD" w14:textId="7EDCF710" w:rsidR="001C538B" w:rsidRPr="00BE0C0D" w:rsidRDefault="001C538B" w:rsidP="001C538B">
      <w:pPr>
        <w:pStyle w:val="ListParagraph"/>
        <w:numPr>
          <w:ilvl w:val="0"/>
          <w:numId w:val="1"/>
        </w:numPr>
        <w:rPr>
          <w:rFonts w:ascii="Times New Roman" w:hAnsi="Times New Roman" w:cs="Times New Roman"/>
          <w:b/>
          <w:bCs/>
          <w:sz w:val="24"/>
          <w:szCs w:val="24"/>
        </w:rPr>
      </w:pPr>
      <w:r w:rsidRPr="00BE0C0D">
        <w:rPr>
          <w:rFonts w:ascii="Times New Roman" w:hAnsi="Times New Roman" w:cs="Times New Roman"/>
          <w:b/>
          <w:bCs/>
          <w:sz w:val="24"/>
          <w:szCs w:val="24"/>
        </w:rPr>
        <w:t xml:space="preserve">Write note on: </w:t>
      </w:r>
      <w:r w:rsidR="00467C24" w:rsidRPr="00BE0C0D">
        <w:rPr>
          <w:rFonts w:ascii="Times New Roman" w:hAnsi="Times New Roman" w:cs="Times New Roman"/>
          <w:b/>
          <w:bCs/>
          <w:sz w:val="24"/>
          <w:szCs w:val="24"/>
        </w:rPr>
        <w:t>EU and Brexit</w:t>
      </w:r>
    </w:p>
    <w:p w14:paraId="70E455FB" w14:textId="77777777" w:rsidR="00E47C09" w:rsidRDefault="00BE0C0D" w:rsidP="00BE0C0D">
      <w:pPr>
        <w:rPr>
          <w:rFonts w:ascii="Times New Roman" w:hAnsi="Times New Roman" w:cs="Times New Roman"/>
          <w:sz w:val="24"/>
          <w:szCs w:val="24"/>
        </w:rPr>
      </w:pPr>
      <w:r w:rsidRPr="00BE0C0D">
        <w:rPr>
          <w:rFonts w:ascii="Times New Roman" w:hAnsi="Times New Roman" w:cs="Times New Roman"/>
          <w:b/>
          <w:bCs/>
          <w:sz w:val="24"/>
          <w:szCs w:val="24"/>
        </w:rPr>
        <w:t>Ans</w:t>
      </w:r>
      <w:r>
        <w:rPr>
          <w:rFonts w:ascii="Times New Roman" w:hAnsi="Times New Roman" w:cs="Times New Roman"/>
          <w:sz w:val="24"/>
          <w:szCs w:val="24"/>
        </w:rPr>
        <w:t xml:space="preserve">: </w:t>
      </w:r>
    </w:p>
    <w:p w14:paraId="7DFF2E33" w14:textId="20176408" w:rsidR="00BE0C0D" w:rsidRPr="00E47C09" w:rsidRDefault="00E47C09" w:rsidP="00E47C09">
      <w:pPr>
        <w:pStyle w:val="ListParagraph"/>
        <w:numPr>
          <w:ilvl w:val="0"/>
          <w:numId w:val="22"/>
        </w:numPr>
        <w:rPr>
          <w:rFonts w:ascii="Times New Roman" w:hAnsi="Times New Roman" w:cs="Times New Roman"/>
          <w:sz w:val="24"/>
          <w:szCs w:val="24"/>
        </w:rPr>
      </w:pPr>
      <w:bookmarkStart w:id="1" w:name="_Hlk39164270"/>
      <w:r w:rsidRPr="00E47C09">
        <w:rPr>
          <w:rFonts w:ascii="Times New Roman" w:hAnsi="Times New Roman" w:cs="Times New Roman"/>
          <w:b/>
          <w:bCs/>
          <w:sz w:val="24"/>
          <w:szCs w:val="24"/>
        </w:rPr>
        <w:t>Composition:</w:t>
      </w:r>
      <w:r>
        <w:rPr>
          <w:rFonts w:ascii="Times New Roman" w:hAnsi="Times New Roman" w:cs="Times New Roman"/>
          <w:b/>
          <w:bCs/>
          <w:sz w:val="24"/>
          <w:szCs w:val="24"/>
        </w:rPr>
        <w:t xml:space="preserve"> </w:t>
      </w:r>
      <w:r w:rsidRPr="00E47C09">
        <w:rPr>
          <w:rFonts w:ascii="Times New Roman" w:hAnsi="Times New Roman" w:cs="Times New Roman"/>
          <w:sz w:val="24"/>
          <w:szCs w:val="24"/>
        </w:rPr>
        <w:t>T</w:t>
      </w:r>
      <w:r w:rsidR="00BE0C0D" w:rsidRPr="00E47C09">
        <w:rPr>
          <w:rFonts w:ascii="Times New Roman" w:hAnsi="Times New Roman" w:cs="Times New Roman"/>
          <w:sz w:val="24"/>
          <w:szCs w:val="24"/>
        </w:rPr>
        <w:t xml:space="preserve">he European Union (EU) is a group of 28 countries that operate as an economic and political union. It covers a population of about 513 million and 7.3% of the world population. The member countries are- Austria, Belgium, </w:t>
      </w:r>
      <w:proofErr w:type="spellStart"/>
      <w:r w:rsidR="00BE0C0D" w:rsidRPr="00E47C09">
        <w:rPr>
          <w:rFonts w:ascii="Times New Roman" w:hAnsi="Times New Roman" w:cs="Times New Roman"/>
          <w:sz w:val="24"/>
          <w:szCs w:val="24"/>
        </w:rPr>
        <w:t>Bulgeria</w:t>
      </w:r>
      <w:proofErr w:type="spellEnd"/>
      <w:r w:rsidR="00BE0C0D" w:rsidRPr="00E47C09">
        <w:rPr>
          <w:rFonts w:ascii="Times New Roman" w:hAnsi="Times New Roman" w:cs="Times New Roman"/>
          <w:sz w:val="24"/>
          <w:szCs w:val="24"/>
        </w:rPr>
        <w:t xml:space="preserve">, Croatia, Cyprus, Czech Republic, Denmark, Estonia, Finland, France, Germany, Greece Hungary, Ireland, Italy, Latvia, </w:t>
      </w:r>
      <w:proofErr w:type="spellStart"/>
      <w:r w:rsidR="00BE0C0D" w:rsidRPr="00E47C09">
        <w:rPr>
          <w:rFonts w:ascii="Times New Roman" w:hAnsi="Times New Roman" w:cs="Times New Roman"/>
          <w:sz w:val="24"/>
          <w:szCs w:val="24"/>
        </w:rPr>
        <w:t>Lithunia</w:t>
      </w:r>
      <w:proofErr w:type="spellEnd"/>
      <w:r w:rsidR="00BE0C0D" w:rsidRPr="00E47C09">
        <w:rPr>
          <w:rFonts w:ascii="Times New Roman" w:hAnsi="Times New Roman" w:cs="Times New Roman"/>
          <w:sz w:val="24"/>
          <w:szCs w:val="24"/>
        </w:rPr>
        <w:t xml:space="preserve">, </w:t>
      </w:r>
      <w:proofErr w:type="spellStart"/>
      <w:r w:rsidR="00BE0C0D" w:rsidRPr="00E47C09">
        <w:rPr>
          <w:rFonts w:ascii="Times New Roman" w:hAnsi="Times New Roman" w:cs="Times New Roman"/>
          <w:sz w:val="24"/>
          <w:szCs w:val="24"/>
        </w:rPr>
        <w:t>Luxumberg</w:t>
      </w:r>
      <w:proofErr w:type="spellEnd"/>
      <w:r w:rsidR="00BE0C0D" w:rsidRPr="00E47C09">
        <w:rPr>
          <w:rFonts w:ascii="Times New Roman" w:hAnsi="Times New Roman" w:cs="Times New Roman"/>
          <w:sz w:val="24"/>
          <w:szCs w:val="24"/>
        </w:rPr>
        <w:t xml:space="preserve">, Malta, Netherlands, Poland, Portugal, </w:t>
      </w:r>
      <w:proofErr w:type="spellStart"/>
      <w:r w:rsidR="00BE0C0D" w:rsidRPr="00E47C09">
        <w:rPr>
          <w:rFonts w:ascii="Times New Roman" w:hAnsi="Times New Roman" w:cs="Times New Roman"/>
          <w:sz w:val="24"/>
          <w:szCs w:val="24"/>
        </w:rPr>
        <w:t>Tomania</w:t>
      </w:r>
      <w:proofErr w:type="spellEnd"/>
      <w:r w:rsidR="00BE0C0D" w:rsidRPr="00E47C09">
        <w:rPr>
          <w:rFonts w:ascii="Times New Roman" w:hAnsi="Times New Roman" w:cs="Times New Roman"/>
          <w:sz w:val="24"/>
          <w:szCs w:val="24"/>
        </w:rPr>
        <w:t xml:space="preserve">, Slovakia, </w:t>
      </w:r>
      <w:proofErr w:type="spellStart"/>
      <w:r w:rsidR="00BE0C0D" w:rsidRPr="00E47C09">
        <w:rPr>
          <w:rFonts w:ascii="Times New Roman" w:hAnsi="Times New Roman" w:cs="Times New Roman"/>
          <w:sz w:val="24"/>
          <w:szCs w:val="24"/>
        </w:rPr>
        <w:t>Apain</w:t>
      </w:r>
      <w:proofErr w:type="spellEnd"/>
      <w:r w:rsidR="00BE0C0D" w:rsidRPr="00E47C09">
        <w:rPr>
          <w:rFonts w:ascii="Times New Roman" w:hAnsi="Times New Roman" w:cs="Times New Roman"/>
          <w:sz w:val="24"/>
          <w:szCs w:val="24"/>
        </w:rPr>
        <w:t>, Sweden and United Kingdom.</w:t>
      </w:r>
    </w:p>
    <w:bookmarkEnd w:id="1"/>
    <w:p w14:paraId="1851D9DD" w14:textId="78677887" w:rsidR="00BE0C0D" w:rsidRPr="00E47C09" w:rsidRDefault="00BE0C0D" w:rsidP="00E47C09">
      <w:pPr>
        <w:pStyle w:val="ListParagraph"/>
        <w:numPr>
          <w:ilvl w:val="0"/>
          <w:numId w:val="22"/>
        </w:numPr>
        <w:rPr>
          <w:rFonts w:ascii="Times New Roman" w:hAnsi="Times New Roman" w:cs="Times New Roman"/>
          <w:sz w:val="24"/>
          <w:szCs w:val="24"/>
        </w:rPr>
      </w:pPr>
      <w:r w:rsidRPr="00E47C09">
        <w:rPr>
          <w:rFonts w:ascii="Times New Roman" w:hAnsi="Times New Roman" w:cs="Times New Roman"/>
          <w:b/>
          <w:bCs/>
          <w:sz w:val="24"/>
          <w:szCs w:val="24"/>
        </w:rPr>
        <w:t>Functions:</w:t>
      </w:r>
      <w:r w:rsidRPr="00E47C09">
        <w:rPr>
          <w:rFonts w:ascii="Times New Roman" w:hAnsi="Times New Roman" w:cs="Times New Roman"/>
          <w:sz w:val="24"/>
          <w:szCs w:val="24"/>
        </w:rPr>
        <w:t xml:space="preserve"> scheme of internal single market through standardized system. It is a common market which guarantees free movement of goods, capital and services. The market is expected to encourage</w:t>
      </w:r>
      <w:r w:rsidR="00E47C09" w:rsidRPr="00E47C09">
        <w:rPr>
          <w:rFonts w:ascii="Times New Roman" w:hAnsi="Times New Roman" w:cs="Times New Roman"/>
          <w:sz w:val="24"/>
          <w:szCs w:val="24"/>
        </w:rPr>
        <w:t xml:space="preserve"> competitiveness, specialization, larger economies of scale, highest value to the factors of production, efficient allocation of resources and improve bargaining power in world trade.</w:t>
      </w:r>
    </w:p>
    <w:p w14:paraId="4EAB9156" w14:textId="046FE424" w:rsidR="00E47C09" w:rsidRPr="00E47C09" w:rsidRDefault="00E47C09" w:rsidP="00E47C09">
      <w:pPr>
        <w:pStyle w:val="ListParagraph"/>
        <w:numPr>
          <w:ilvl w:val="0"/>
          <w:numId w:val="22"/>
        </w:numPr>
        <w:rPr>
          <w:rFonts w:ascii="Times New Roman" w:hAnsi="Times New Roman" w:cs="Times New Roman"/>
          <w:b/>
          <w:bCs/>
          <w:sz w:val="24"/>
          <w:szCs w:val="24"/>
        </w:rPr>
      </w:pPr>
      <w:r w:rsidRPr="00E47C09">
        <w:rPr>
          <w:rFonts w:ascii="Times New Roman" w:hAnsi="Times New Roman" w:cs="Times New Roman"/>
          <w:b/>
          <w:bCs/>
          <w:sz w:val="24"/>
          <w:szCs w:val="24"/>
        </w:rPr>
        <w:t>Four Freedoms:</w:t>
      </w:r>
    </w:p>
    <w:p w14:paraId="5FA1E62A" w14:textId="5DBF62CC" w:rsidR="00E47C09" w:rsidRDefault="00E47C09" w:rsidP="00E47C0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Free movement of goods</w:t>
      </w:r>
    </w:p>
    <w:p w14:paraId="123E22A6" w14:textId="2E5C4325" w:rsidR="00E47C09" w:rsidRDefault="00E47C09" w:rsidP="00E47C0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Free movement of capital</w:t>
      </w:r>
    </w:p>
    <w:p w14:paraId="2488B89C" w14:textId="1D192EAA" w:rsidR="00E47C09" w:rsidRDefault="00E47C09" w:rsidP="00E47C0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Free movement of services</w:t>
      </w:r>
    </w:p>
    <w:p w14:paraId="6A1FEA59" w14:textId="35574EE6" w:rsidR="00E47C09" w:rsidRDefault="00E47C09" w:rsidP="00E47C0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Free movement of people</w:t>
      </w:r>
    </w:p>
    <w:p w14:paraId="717A92B6" w14:textId="2AB935CC" w:rsidR="00E47C09" w:rsidRDefault="00E47C09" w:rsidP="00E47C09">
      <w:pPr>
        <w:pStyle w:val="ListParagraph"/>
        <w:numPr>
          <w:ilvl w:val="0"/>
          <w:numId w:val="22"/>
        </w:numPr>
        <w:rPr>
          <w:rFonts w:ascii="Times New Roman" w:hAnsi="Times New Roman" w:cs="Times New Roman"/>
          <w:sz w:val="24"/>
          <w:szCs w:val="24"/>
        </w:rPr>
      </w:pPr>
      <w:r w:rsidRPr="00E47C09">
        <w:rPr>
          <w:rFonts w:ascii="Times New Roman" w:hAnsi="Times New Roman" w:cs="Times New Roman"/>
          <w:b/>
          <w:bCs/>
          <w:sz w:val="24"/>
          <w:szCs w:val="24"/>
        </w:rPr>
        <w:t>Euro zone crisis</w:t>
      </w:r>
      <w:r>
        <w:rPr>
          <w:rFonts w:ascii="Times New Roman" w:hAnsi="Times New Roman" w:cs="Times New Roman"/>
          <w:b/>
          <w:bCs/>
          <w:sz w:val="24"/>
          <w:szCs w:val="24"/>
        </w:rPr>
        <w:t xml:space="preserve">: </w:t>
      </w:r>
      <w:r w:rsidR="002E37DC" w:rsidRPr="002E37DC">
        <w:rPr>
          <w:rFonts w:ascii="Times New Roman" w:hAnsi="Times New Roman" w:cs="Times New Roman"/>
          <w:sz w:val="24"/>
          <w:szCs w:val="24"/>
        </w:rPr>
        <w:t>S</w:t>
      </w:r>
      <w:r w:rsidRPr="002E37DC">
        <w:rPr>
          <w:rFonts w:ascii="Times New Roman" w:hAnsi="Times New Roman" w:cs="Times New Roman"/>
          <w:sz w:val="24"/>
          <w:szCs w:val="24"/>
        </w:rPr>
        <w:t>over</w:t>
      </w:r>
      <w:r w:rsidR="002E37DC" w:rsidRPr="002E37DC">
        <w:rPr>
          <w:rFonts w:ascii="Times New Roman" w:hAnsi="Times New Roman" w:cs="Times New Roman"/>
          <w:sz w:val="24"/>
          <w:szCs w:val="24"/>
        </w:rPr>
        <w:t>e</w:t>
      </w:r>
      <w:r w:rsidRPr="002E37DC">
        <w:rPr>
          <w:rFonts w:ascii="Times New Roman" w:hAnsi="Times New Roman" w:cs="Times New Roman"/>
          <w:sz w:val="24"/>
          <w:szCs w:val="24"/>
        </w:rPr>
        <w:t xml:space="preserve">ign debt crisis began in 2008. Eu experienced the collapse of their financial institutions, high government debt and rising bonds yield spreads in government securities. EU nations were unable to repay the debt. The reasons for this was recession in the USA in 2008 to 2012. In 2009 Greece revealed that its previous </w:t>
      </w:r>
      <w:r w:rsidRPr="002E37DC">
        <w:rPr>
          <w:rFonts w:ascii="Times New Roman" w:hAnsi="Times New Roman" w:cs="Times New Roman"/>
          <w:sz w:val="24"/>
          <w:szCs w:val="24"/>
        </w:rPr>
        <w:lastRenderedPageBreak/>
        <w:t xml:space="preserve">government had grossly underreported its deficit. </w:t>
      </w:r>
      <w:r w:rsidR="002E37DC" w:rsidRPr="002E37DC">
        <w:rPr>
          <w:rFonts w:ascii="Times New Roman" w:hAnsi="Times New Roman" w:cs="Times New Roman"/>
          <w:sz w:val="24"/>
          <w:szCs w:val="24"/>
        </w:rPr>
        <w:t>This led to fall of euro. There was complete loss of faith in the political leadership of Greece.</w:t>
      </w:r>
    </w:p>
    <w:p w14:paraId="1E51A5E8" w14:textId="028DC06C" w:rsidR="002E37DC" w:rsidRDefault="002E37DC" w:rsidP="00E47C09">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Brexit:</w:t>
      </w:r>
      <w:r>
        <w:rPr>
          <w:rFonts w:ascii="Times New Roman" w:hAnsi="Times New Roman" w:cs="Times New Roman"/>
          <w:sz w:val="24"/>
          <w:szCs w:val="24"/>
        </w:rPr>
        <w:t xml:space="preserve"> it is the short name given to Britain’s exit from EU. In June 2016, the United Kingdom carried out a referendum to decide whether the UK should remain with the EU or should leave it. The main reasons for BREXIT were—</w:t>
      </w:r>
    </w:p>
    <w:p w14:paraId="1E0E47B5" w14:textId="31C1380A" w:rsidR="002E37DC" w:rsidRDefault="002E37DC" w:rsidP="002E37D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Loss of Sovereignty </w:t>
      </w:r>
    </w:p>
    <w:p w14:paraId="5C8FB298" w14:textId="26EFE16E" w:rsidR="002E37DC" w:rsidRDefault="002E37DC" w:rsidP="002E37D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Immigration</w:t>
      </w:r>
    </w:p>
    <w:p w14:paraId="6DF48E58" w14:textId="7ED85DD5" w:rsidR="002E37DC" w:rsidRDefault="002E37DC" w:rsidP="002E37D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Economic opportunity</w:t>
      </w:r>
    </w:p>
    <w:p w14:paraId="4D94BBB3" w14:textId="313D21DF" w:rsidR="002E37DC" w:rsidRPr="002E37DC" w:rsidRDefault="002E37DC" w:rsidP="002E37D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EU contribution</w:t>
      </w:r>
    </w:p>
    <w:p w14:paraId="384DCC07" w14:textId="55925C9F" w:rsidR="00467C24" w:rsidRPr="002E37DC" w:rsidRDefault="001C538B" w:rsidP="001C538B">
      <w:pPr>
        <w:pStyle w:val="ListParagraph"/>
        <w:numPr>
          <w:ilvl w:val="0"/>
          <w:numId w:val="1"/>
        </w:numPr>
        <w:rPr>
          <w:rFonts w:ascii="Times New Roman" w:hAnsi="Times New Roman" w:cs="Times New Roman"/>
          <w:b/>
          <w:bCs/>
          <w:sz w:val="24"/>
          <w:szCs w:val="24"/>
        </w:rPr>
      </w:pPr>
      <w:r w:rsidRPr="002E37DC">
        <w:rPr>
          <w:rFonts w:ascii="Times New Roman" w:hAnsi="Times New Roman" w:cs="Times New Roman"/>
          <w:b/>
          <w:bCs/>
          <w:sz w:val="24"/>
          <w:szCs w:val="24"/>
        </w:rPr>
        <w:t xml:space="preserve">Write note </w:t>
      </w:r>
      <w:proofErr w:type="gramStart"/>
      <w:r w:rsidRPr="002E37DC">
        <w:rPr>
          <w:rFonts w:ascii="Times New Roman" w:hAnsi="Times New Roman" w:cs="Times New Roman"/>
          <w:b/>
          <w:bCs/>
          <w:sz w:val="24"/>
          <w:szCs w:val="24"/>
        </w:rPr>
        <w:t>on:</w:t>
      </w:r>
      <w:proofErr w:type="gramEnd"/>
      <w:r w:rsidRPr="002E37DC">
        <w:rPr>
          <w:rFonts w:ascii="Times New Roman" w:hAnsi="Times New Roman" w:cs="Times New Roman"/>
          <w:b/>
          <w:bCs/>
          <w:sz w:val="24"/>
          <w:szCs w:val="24"/>
        </w:rPr>
        <w:t xml:space="preserve"> </w:t>
      </w:r>
      <w:r w:rsidR="00467C24" w:rsidRPr="002E37DC">
        <w:rPr>
          <w:rFonts w:ascii="Times New Roman" w:hAnsi="Times New Roman" w:cs="Times New Roman"/>
          <w:b/>
          <w:bCs/>
          <w:sz w:val="24"/>
          <w:szCs w:val="24"/>
        </w:rPr>
        <w:t>ASEAN</w:t>
      </w:r>
    </w:p>
    <w:p w14:paraId="6AF820B7" w14:textId="5E50D91A" w:rsidR="002E37DC" w:rsidRDefault="002E37DC" w:rsidP="002E37DC">
      <w:pPr>
        <w:rPr>
          <w:rFonts w:ascii="Times New Roman" w:hAnsi="Times New Roman" w:cs="Times New Roman"/>
          <w:sz w:val="24"/>
          <w:szCs w:val="24"/>
        </w:rPr>
      </w:pPr>
      <w:r>
        <w:rPr>
          <w:rFonts w:ascii="Times New Roman" w:hAnsi="Times New Roman" w:cs="Times New Roman"/>
          <w:sz w:val="24"/>
          <w:szCs w:val="24"/>
        </w:rPr>
        <w:t xml:space="preserve">Ans: The ASEAN is the regional group of 10 Southeast Asian nations that promotes economic, political and security cooperation among its members. Its members are- Brunei, Cambodia, Indonesia, Laos, Malaysia, </w:t>
      </w:r>
      <w:proofErr w:type="spellStart"/>
      <w:r>
        <w:rPr>
          <w:rFonts w:ascii="Times New Roman" w:hAnsi="Times New Roman" w:cs="Times New Roman"/>
          <w:sz w:val="24"/>
          <w:szCs w:val="24"/>
        </w:rPr>
        <w:t>Mynamar</w:t>
      </w:r>
      <w:proofErr w:type="spellEnd"/>
      <w:r>
        <w:rPr>
          <w:rFonts w:ascii="Times New Roman" w:hAnsi="Times New Roman" w:cs="Times New Roman"/>
          <w:sz w:val="24"/>
          <w:szCs w:val="24"/>
        </w:rPr>
        <w:t>, Philippines, Singapore, Thailand and Vietnam.</w:t>
      </w:r>
    </w:p>
    <w:p w14:paraId="5EA5A597" w14:textId="18DF01F7" w:rsidR="00B05A06" w:rsidRPr="004904EE" w:rsidRDefault="004904EE" w:rsidP="004904EE">
      <w:pPr>
        <w:pStyle w:val="ListParagraph"/>
        <w:numPr>
          <w:ilvl w:val="0"/>
          <w:numId w:val="25"/>
        </w:numPr>
        <w:rPr>
          <w:rFonts w:ascii="Times New Roman" w:hAnsi="Times New Roman" w:cs="Times New Roman"/>
          <w:b/>
          <w:bCs/>
          <w:sz w:val="24"/>
          <w:szCs w:val="24"/>
        </w:rPr>
      </w:pPr>
      <w:r w:rsidRPr="004904EE">
        <w:rPr>
          <w:rFonts w:ascii="Times New Roman" w:hAnsi="Times New Roman" w:cs="Times New Roman"/>
          <w:b/>
          <w:bCs/>
          <w:sz w:val="24"/>
          <w:szCs w:val="24"/>
        </w:rPr>
        <w:t>Aims and Purposes of ASEAN:</w:t>
      </w:r>
    </w:p>
    <w:p w14:paraId="443B8D68" w14:textId="72AD8FB4"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accelerate economic growth</w:t>
      </w:r>
    </w:p>
    <w:p w14:paraId="076ED106" w14:textId="4A98E097"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promote peace and stability</w:t>
      </w:r>
    </w:p>
    <w:p w14:paraId="65ECDB5E" w14:textId="22CA4A66"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Adherence to the principles of the United Nations’ Charter</w:t>
      </w:r>
    </w:p>
    <w:p w14:paraId="5C6ED410" w14:textId="63CF94FA"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promote collaboration and mutual assistance in economic, social, cultural fields</w:t>
      </w:r>
    </w:p>
    <w:p w14:paraId="55842F54" w14:textId="19C0E15F"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provide assistance to</w:t>
      </w:r>
      <w:proofErr w:type="gramEnd"/>
      <w:r>
        <w:rPr>
          <w:rFonts w:ascii="Times New Roman" w:hAnsi="Times New Roman" w:cs="Times New Roman"/>
          <w:sz w:val="24"/>
          <w:szCs w:val="24"/>
        </w:rPr>
        <w:t xml:space="preserve"> each other in the form of research facilities, educational, professional, technical and administrative spheres</w:t>
      </w:r>
    </w:p>
    <w:p w14:paraId="1792C9C3" w14:textId="1B3E174E"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To promote Southeast Asian Studies</w:t>
      </w:r>
    </w:p>
    <w:p w14:paraId="3810C57B" w14:textId="5816B9D5" w:rsidR="004904EE" w:rsidRDefault="004904EE" w:rsidP="004904EE">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To maintain close beneficial cooperation with international and regional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with similar aims and purposes.</w:t>
      </w:r>
    </w:p>
    <w:p w14:paraId="7AE40E25" w14:textId="25D56EEA" w:rsidR="004904EE" w:rsidRPr="00B37816" w:rsidRDefault="004904EE" w:rsidP="004904EE">
      <w:pPr>
        <w:pStyle w:val="ListParagraph"/>
        <w:numPr>
          <w:ilvl w:val="0"/>
          <w:numId w:val="25"/>
        </w:numPr>
        <w:rPr>
          <w:rFonts w:ascii="Times New Roman" w:hAnsi="Times New Roman" w:cs="Times New Roman"/>
          <w:b/>
          <w:bCs/>
          <w:sz w:val="24"/>
          <w:szCs w:val="24"/>
        </w:rPr>
      </w:pPr>
      <w:r w:rsidRPr="00B37816">
        <w:rPr>
          <w:rFonts w:ascii="Times New Roman" w:hAnsi="Times New Roman" w:cs="Times New Roman"/>
          <w:b/>
          <w:bCs/>
          <w:sz w:val="24"/>
          <w:szCs w:val="24"/>
        </w:rPr>
        <w:t>Principles:</w:t>
      </w:r>
    </w:p>
    <w:p w14:paraId="080CBD2F" w14:textId="483BDC45" w:rsidR="004904EE" w:rsidRDefault="004904EE" w:rsidP="004904E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Mutual respect for the independence, sovereignty, equality, territorial integrity and national identity</w:t>
      </w:r>
    </w:p>
    <w:p w14:paraId="3B7E2EE4" w14:textId="6AAC0769" w:rsidR="004904EE" w:rsidRDefault="004904EE" w:rsidP="004904E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Freedom from external interference</w:t>
      </w:r>
    </w:p>
    <w:p w14:paraId="64A541F3" w14:textId="07AE6FB0" w:rsidR="004904EE" w:rsidRDefault="004904EE" w:rsidP="004904E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Settlement of differences or disputes</w:t>
      </w:r>
    </w:p>
    <w:p w14:paraId="49FF7A1E" w14:textId="6D6B3B75" w:rsidR="004904EE" w:rsidRDefault="004904EE" w:rsidP="004904E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Non-interference in the internal affairs on one another</w:t>
      </w:r>
    </w:p>
    <w:p w14:paraId="45D4E007" w14:textId="2EE03F01" w:rsidR="004904EE" w:rsidRDefault="00B37816" w:rsidP="004904E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R</w:t>
      </w:r>
      <w:r w:rsidR="004904EE">
        <w:rPr>
          <w:rFonts w:ascii="Times New Roman" w:hAnsi="Times New Roman" w:cs="Times New Roman"/>
          <w:sz w:val="24"/>
          <w:szCs w:val="24"/>
        </w:rPr>
        <w:t>e</w:t>
      </w:r>
      <w:r>
        <w:rPr>
          <w:rFonts w:ascii="Times New Roman" w:hAnsi="Times New Roman" w:cs="Times New Roman"/>
          <w:sz w:val="24"/>
          <w:szCs w:val="24"/>
        </w:rPr>
        <w:t>nunciation of threat or use of force</w:t>
      </w:r>
    </w:p>
    <w:p w14:paraId="6BDDE4B3" w14:textId="5DC76B23" w:rsidR="00B37816" w:rsidRDefault="00B37816" w:rsidP="004904EE">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Effective cooperation among themselves</w:t>
      </w:r>
    </w:p>
    <w:p w14:paraId="4665FF6C" w14:textId="00D0E711" w:rsidR="00B37816" w:rsidRPr="00B37816" w:rsidRDefault="00B37816" w:rsidP="00B37816">
      <w:pPr>
        <w:pStyle w:val="ListParagraph"/>
        <w:numPr>
          <w:ilvl w:val="0"/>
          <w:numId w:val="25"/>
        </w:numPr>
        <w:rPr>
          <w:rFonts w:ascii="Times New Roman" w:hAnsi="Times New Roman" w:cs="Times New Roman"/>
          <w:b/>
          <w:bCs/>
          <w:sz w:val="24"/>
          <w:szCs w:val="24"/>
        </w:rPr>
      </w:pPr>
      <w:r w:rsidRPr="00B37816">
        <w:rPr>
          <w:rFonts w:ascii="Times New Roman" w:hAnsi="Times New Roman" w:cs="Times New Roman"/>
          <w:b/>
          <w:bCs/>
          <w:sz w:val="24"/>
          <w:szCs w:val="24"/>
        </w:rPr>
        <w:t>Initiatives:</w:t>
      </w:r>
    </w:p>
    <w:p w14:paraId="693D3630" w14:textId="5DBF6A44" w:rsidR="00B37816" w:rsidRDefault="00B37816" w:rsidP="00B3781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ASEAN Economic Community (AEC)</w:t>
      </w:r>
    </w:p>
    <w:p w14:paraId="135C8820" w14:textId="55AE3AB7" w:rsidR="00B37816" w:rsidRDefault="00B37816" w:rsidP="00B3781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ASEAN financial integration</w:t>
      </w:r>
    </w:p>
    <w:p w14:paraId="180F6A01" w14:textId="7D4F7684" w:rsidR="00B37816" w:rsidRDefault="00B37816" w:rsidP="00B3781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Free trade agreements</w:t>
      </w:r>
    </w:p>
    <w:p w14:paraId="6C828F9A" w14:textId="65BC39C9" w:rsidR="00B37816" w:rsidRDefault="00B37816" w:rsidP="00B3781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ASEAB banking integration framework</w:t>
      </w:r>
    </w:p>
    <w:p w14:paraId="0101B3DB" w14:textId="5E557948" w:rsidR="00B37816" w:rsidRPr="00B37816" w:rsidRDefault="00B37816" w:rsidP="00B37816">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Food security</w:t>
      </w:r>
    </w:p>
    <w:p w14:paraId="5DF721EF" w14:textId="77777777" w:rsidR="00024DD1" w:rsidRDefault="00024DD1"/>
    <w:sectPr w:rsidR="00024D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0E3F" w14:textId="77777777" w:rsidR="00112F7C" w:rsidRDefault="00112F7C" w:rsidP="00295687">
      <w:pPr>
        <w:spacing w:after="0" w:line="240" w:lineRule="auto"/>
      </w:pPr>
      <w:r>
        <w:separator/>
      </w:r>
    </w:p>
  </w:endnote>
  <w:endnote w:type="continuationSeparator" w:id="0">
    <w:p w14:paraId="4744C758" w14:textId="77777777" w:rsidR="00112F7C" w:rsidRDefault="00112F7C" w:rsidP="00295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9DE0" w14:textId="77777777" w:rsidR="00295687" w:rsidRDefault="00295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84866"/>
      <w:docPartObj>
        <w:docPartGallery w:val="Page Numbers (Bottom of Page)"/>
        <w:docPartUnique/>
      </w:docPartObj>
    </w:sdtPr>
    <w:sdtEndPr>
      <w:rPr>
        <w:noProof/>
      </w:rPr>
    </w:sdtEndPr>
    <w:sdtContent>
      <w:p w14:paraId="0E9C02DB" w14:textId="5EB2006F" w:rsidR="00295687" w:rsidRDefault="002956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27D2B" w14:textId="77777777" w:rsidR="00295687" w:rsidRDefault="00295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EAD4" w14:textId="77777777" w:rsidR="00295687" w:rsidRDefault="00295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E027" w14:textId="77777777" w:rsidR="00112F7C" w:rsidRDefault="00112F7C" w:rsidP="00295687">
      <w:pPr>
        <w:spacing w:after="0" w:line="240" w:lineRule="auto"/>
      </w:pPr>
      <w:r>
        <w:separator/>
      </w:r>
    </w:p>
  </w:footnote>
  <w:footnote w:type="continuationSeparator" w:id="0">
    <w:p w14:paraId="01E7CFE3" w14:textId="77777777" w:rsidR="00112F7C" w:rsidRDefault="00112F7C" w:rsidP="00295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921C" w14:textId="49714C4A" w:rsidR="00295687" w:rsidRDefault="00112F7C">
    <w:pPr>
      <w:pStyle w:val="Header"/>
    </w:pPr>
    <w:r>
      <w:rPr>
        <w:noProof/>
      </w:rPr>
      <w:pict w14:anchorId="636C3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1297"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TYBCOM ECO SEM-6 DPS NKTT Colle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4E54" w14:textId="659E2FA9" w:rsidR="00295687" w:rsidRDefault="00112F7C">
    <w:pPr>
      <w:pStyle w:val="Header"/>
    </w:pPr>
    <w:r>
      <w:rPr>
        <w:noProof/>
      </w:rPr>
      <w:pict w14:anchorId="3E412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1298" o:sp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TYBCOM ECO SEM-6 DPS NKTT Colle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E796" w14:textId="15FDE250" w:rsidR="00295687" w:rsidRDefault="00112F7C">
    <w:pPr>
      <w:pStyle w:val="Header"/>
    </w:pPr>
    <w:r>
      <w:rPr>
        <w:noProof/>
      </w:rPr>
      <w:pict w14:anchorId="4C0FD2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891296" o:spid="_x0000_s2049"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TYBCOM ECO SEM-6 DPS NKTT Colle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138"/>
    <w:multiLevelType w:val="hybridMultilevel"/>
    <w:tmpl w:val="8C505C60"/>
    <w:lvl w:ilvl="0" w:tplc="683C5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B6482"/>
    <w:multiLevelType w:val="hybridMultilevel"/>
    <w:tmpl w:val="9D764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00C"/>
    <w:multiLevelType w:val="hybridMultilevel"/>
    <w:tmpl w:val="65701460"/>
    <w:lvl w:ilvl="0" w:tplc="CE900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50691"/>
    <w:multiLevelType w:val="hybridMultilevel"/>
    <w:tmpl w:val="DCB812EA"/>
    <w:lvl w:ilvl="0" w:tplc="AC280C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168E5"/>
    <w:multiLevelType w:val="hybridMultilevel"/>
    <w:tmpl w:val="D9FC4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4148D"/>
    <w:multiLevelType w:val="hybridMultilevel"/>
    <w:tmpl w:val="85FEF4D2"/>
    <w:lvl w:ilvl="0" w:tplc="74740A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F2A34"/>
    <w:multiLevelType w:val="hybridMultilevel"/>
    <w:tmpl w:val="85E2AE82"/>
    <w:lvl w:ilvl="0" w:tplc="846825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65E64"/>
    <w:multiLevelType w:val="hybridMultilevel"/>
    <w:tmpl w:val="35CC276E"/>
    <w:lvl w:ilvl="0" w:tplc="4F62F07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162D2"/>
    <w:multiLevelType w:val="hybridMultilevel"/>
    <w:tmpl w:val="D530376A"/>
    <w:lvl w:ilvl="0" w:tplc="A4A6DD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A51C4"/>
    <w:multiLevelType w:val="hybridMultilevel"/>
    <w:tmpl w:val="854AEA5C"/>
    <w:lvl w:ilvl="0" w:tplc="6846B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5F706A"/>
    <w:multiLevelType w:val="hybridMultilevel"/>
    <w:tmpl w:val="13A85DFE"/>
    <w:lvl w:ilvl="0" w:tplc="9C807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66A86"/>
    <w:multiLevelType w:val="hybridMultilevel"/>
    <w:tmpl w:val="E37E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A4830"/>
    <w:multiLevelType w:val="hybridMultilevel"/>
    <w:tmpl w:val="6BFE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65454"/>
    <w:multiLevelType w:val="hybridMultilevel"/>
    <w:tmpl w:val="6494EA42"/>
    <w:lvl w:ilvl="0" w:tplc="09BCB5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E5AA8"/>
    <w:multiLevelType w:val="hybridMultilevel"/>
    <w:tmpl w:val="6C42BAE6"/>
    <w:lvl w:ilvl="0" w:tplc="114868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A657F5"/>
    <w:multiLevelType w:val="hybridMultilevel"/>
    <w:tmpl w:val="814E1724"/>
    <w:lvl w:ilvl="0" w:tplc="8090B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93EA5"/>
    <w:multiLevelType w:val="hybridMultilevel"/>
    <w:tmpl w:val="473A0A26"/>
    <w:lvl w:ilvl="0" w:tplc="388807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F34C5"/>
    <w:multiLevelType w:val="hybridMultilevel"/>
    <w:tmpl w:val="C2EA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D5268"/>
    <w:multiLevelType w:val="hybridMultilevel"/>
    <w:tmpl w:val="2BFCD83E"/>
    <w:lvl w:ilvl="0" w:tplc="26446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D50800"/>
    <w:multiLevelType w:val="hybridMultilevel"/>
    <w:tmpl w:val="8BA48CE8"/>
    <w:lvl w:ilvl="0" w:tplc="EEACE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2035E5"/>
    <w:multiLevelType w:val="hybridMultilevel"/>
    <w:tmpl w:val="6E2C0B0C"/>
    <w:lvl w:ilvl="0" w:tplc="145A1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066D2"/>
    <w:multiLevelType w:val="hybridMultilevel"/>
    <w:tmpl w:val="72D4CE30"/>
    <w:lvl w:ilvl="0" w:tplc="925C3E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935E57"/>
    <w:multiLevelType w:val="hybridMultilevel"/>
    <w:tmpl w:val="9A66BABA"/>
    <w:lvl w:ilvl="0" w:tplc="758A96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9A46C1"/>
    <w:multiLevelType w:val="hybridMultilevel"/>
    <w:tmpl w:val="758AA414"/>
    <w:lvl w:ilvl="0" w:tplc="E6D03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ED0989"/>
    <w:multiLevelType w:val="hybridMultilevel"/>
    <w:tmpl w:val="226A7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45F66"/>
    <w:multiLevelType w:val="hybridMultilevel"/>
    <w:tmpl w:val="B928B106"/>
    <w:lvl w:ilvl="0" w:tplc="08B8BC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B93396"/>
    <w:multiLevelType w:val="hybridMultilevel"/>
    <w:tmpl w:val="FDCACC24"/>
    <w:lvl w:ilvl="0" w:tplc="E80CA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6"/>
  </w:num>
  <w:num w:numId="4">
    <w:abstractNumId w:val="6"/>
  </w:num>
  <w:num w:numId="5">
    <w:abstractNumId w:val="1"/>
  </w:num>
  <w:num w:numId="6">
    <w:abstractNumId w:val="5"/>
  </w:num>
  <w:num w:numId="7">
    <w:abstractNumId w:val="19"/>
  </w:num>
  <w:num w:numId="8">
    <w:abstractNumId w:val="13"/>
  </w:num>
  <w:num w:numId="9">
    <w:abstractNumId w:val="20"/>
  </w:num>
  <w:num w:numId="10">
    <w:abstractNumId w:val="23"/>
  </w:num>
  <w:num w:numId="11">
    <w:abstractNumId w:val="21"/>
  </w:num>
  <w:num w:numId="12">
    <w:abstractNumId w:val="22"/>
  </w:num>
  <w:num w:numId="13">
    <w:abstractNumId w:val="25"/>
  </w:num>
  <w:num w:numId="14">
    <w:abstractNumId w:val="4"/>
  </w:num>
  <w:num w:numId="15">
    <w:abstractNumId w:val="9"/>
  </w:num>
  <w:num w:numId="16">
    <w:abstractNumId w:val="3"/>
  </w:num>
  <w:num w:numId="17">
    <w:abstractNumId w:val="14"/>
  </w:num>
  <w:num w:numId="18">
    <w:abstractNumId w:val="2"/>
  </w:num>
  <w:num w:numId="19">
    <w:abstractNumId w:val="10"/>
  </w:num>
  <w:num w:numId="20">
    <w:abstractNumId w:val="17"/>
  </w:num>
  <w:num w:numId="21">
    <w:abstractNumId w:val="26"/>
  </w:num>
  <w:num w:numId="22">
    <w:abstractNumId w:val="24"/>
  </w:num>
  <w:num w:numId="23">
    <w:abstractNumId w:val="7"/>
  </w:num>
  <w:num w:numId="24">
    <w:abstractNumId w:val="15"/>
  </w:num>
  <w:num w:numId="25">
    <w:abstractNumId w:val="12"/>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35"/>
    <w:rsid w:val="00024DD1"/>
    <w:rsid w:val="00112F7C"/>
    <w:rsid w:val="001C538B"/>
    <w:rsid w:val="00295687"/>
    <w:rsid w:val="002E37DC"/>
    <w:rsid w:val="003413AC"/>
    <w:rsid w:val="00423BA5"/>
    <w:rsid w:val="00467C24"/>
    <w:rsid w:val="004904EE"/>
    <w:rsid w:val="004F76AD"/>
    <w:rsid w:val="007649F9"/>
    <w:rsid w:val="00974975"/>
    <w:rsid w:val="009D40CC"/>
    <w:rsid w:val="00AB39DB"/>
    <w:rsid w:val="00B049D4"/>
    <w:rsid w:val="00B05A06"/>
    <w:rsid w:val="00B37816"/>
    <w:rsid w:val="00BE0C0D"/>
    <w:rsid w:val="00CB43C8"/>
    <w:rsid w:val="00D03C41"/>
    <w:rsid w:val="00D22740"/>
    <w:rsid w:val="00DC1335"/>
    <w:rsid w:val="00E0036E"/>
    <w:rsid w:val="00E47C09"/>
    <w:rsid w:val="00FB0E7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D8D17"/>
  <w15:chartTrackingRefBased/>
  <w15:docId w15:val="{9D66FFDD-5A9C-486B-B911-327A5436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C2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24"/>
    <w:pPr>
      <w:ind w:left="720"/>
      <w:contextualSpacing/>
    </w:pPr>
  </w:style>
  <w:style w:type="paragraph" w:styleId="Header">
    <w:name w:val="header"/>
    <w:basedOn w:val="Normal"/>
    <w:link w:val="HeaderChar"/>
    <w:uiPriority w:val="99"/>
    <w:unhideWhenUsed/>
    <w:rsid w:val="00295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87"/>
    <w:rPr>
      <w:rFonts w:cs="Mangal"/>
    </w:rPr>
  </w:style>
  <w:style w:type="paragraph" w:styleId="Footer">
    <w:name w:val="footer"/>
    <w:basedOn w:val="Normal"/>
    <w:link w:val="FooterChar"/>
    <w:uiPriority w:val="99"/>
    <w:unhideWhenUsed/>
    <w:rsid w:val="00295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8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Sawant</dc:creator>
  <cp:keywords/>
  <dc:description/>
  <cp:lastModifiedBy>Yatin Sawant</cp:lastModifiedBy>
  <cp:revision>2</cp:revision>
  <dcterms:created xsi:type="dcterms:W3CDTF">2020-05-06T12:36:00Z</dcterms:created>
  <dcterms:modified xsi:type="dcterms:W3CDTF">2020-05-06T12:36:00Z</dcterms:modified>
</cp:coreProperties>
</file>